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A76" w:rsidRPr="002F71EB" w:rsidRDefault="00ED7313" w:rsidP="00ED7313">
      <w:pPr>
        <w:pStyle w:val="a3"/>
        <w:spacing w:before="0" w:beforeAutospacing="0" w:after="0" w:afterAutospacing="0"/>
        <w:ind w:firstLine="567"/>
        <w:jc w:val="both"/>
        <w:rPr>
          <w:bCs/>
          <w:sz w:val="28"/>
          <w:szCs w:val="28"/>
        </w:rPr>
      </w:pPr>
      <w:r>
        <w:rPr>
          <w:rStyle w:val="a4"/>
          <w:sz w:val="28"/>
          <w:szCs w:val="28"/>
        </w:rPr>
        <w:t>Лекция 1</w:t>
      </w:r>
    </w:p>
    <w:p w:rsidR="00B3662B" w:rsidRPr="002F71EB" w:rsidRDefault="00B3662B" w:rsidP="009741F5">
      <w:pPr>
        <w:tabs>
          <w:tab w:val="center" w:pos="4677"/>
          <w:tab w:val="left" w:pos="6870"/>
        </w:tabs>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Для Казахстана, страны молодой, строящейся демократии, крайне важно сохранить стабильность внутри страны, выдержать испытания очередного кризиса и повысить внешнеполитический авторитет среднеазиатского лидера.</w:t>
      </w:r>
    </w:p>
    <w:p w:rsidR="00B3662B" w:rsidRPr="002F71EB" w:rsidRDefault="00B3662B" w:rsidP="009741F5">
      <w:pPr>
        <w:tabs>
          <w:tab w:val="center" w:pos="4677"/>
          <w:tab w:val="left" w:pos="6870"/>
        </w:tabs>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Второе десятилетние XXI века ознаменовано целым рядом политических и военных конфликтов, повлекших за собой обострение старых противоречий холодной войны и появление новых очагов напряженности. Специфическую роль в этом процессе порой играют современные СМИ, способные повышать градус политического противостояния. </w:t>
      </w:r>
    </w:p>
    <w:p w:rsidR="00B3662B" w:rsidRPr="002F71EB" w:rsidRDefault="00B3662B" w:rsidP="009741F5">
      <w:pPr>
        <w:tabs>
          <w:tab w:val="center" w:pos="4677"/>
          <w:tab w:val="left" w:pos="6870"/>
        </w:tabs>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СМИ Казахстана, в этой связи, получают новый социальный импульс, способность стать качественной диалоговой площадкой для обсуждения всех возникающих в обществе проблем. Не с целью – разжечь и напугать, но с глобальной созидательной задачей – организовать массовое общение по ряду экономических, духовных, нравственных сфер. Роль средств массовой информации в духовной жизни социума сложно переоценить. Являясь не только источником информации, но и инструментом формирования общественного сознания, нравственных и мировоззренческих установок личности, СМИ выступают в качестве базового ориентира и контролера «температуры общественного организма». Это особенно важно на современном этапе развития страны, наполнения новым содержанием феномена «Казахстанский путь» развития.</w:t>
      </w:r>
    </w:p>
    <w:p w:rsidR="00B3662B" w:rsidRPr="002F71EB" w:rsidRDefault="00B3662B" w:rsidP="009741F5">
      <w:pPr>
        <w:tabs>
          <w:tab w:val="center" w:pos="4677"/>
          <w:tab w:val="left" w:pos="6870"/>
        </w:tabs>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Эта мысль органична идеям Нурсултана Назарбаева, высказанным в статье «План нации – Путь к казахстанской мечте»: «Четверть века независимости Казахстана показала, что только сплоченный народ может достигать невероятных вершин развития. </w:t>
      </w:r>
      <w:proofErr w:type="gramStart"/>
      <w:r w:rsidRPr="002F71EB">
        <w:rPr>
          <w:rFonts w:ascii="Times New Roman" w:hAnsi="Times New Roman" w:cs="Times New Roman"/>
          <w:sz w:val="28"/>
          <w:szCs w:val="28"/>
        </w:rPr>
        <w:t>Наша страна своей моделью успешного развития демонстрирует, насколько важны стабильность, мир и согласие.</w:t>
      </w:r>
      <w:proofErr w:type="gramEnd"/>
      <w:r w:rsidRPr="002F71EB">
        <w:rPr>
          <w:rFonts w:ascii="Times New Roman" w:hAnsi="Times New Roman" w:cs="Times New Roman"/>
          <w:sz w:val="28"/>
          <w:szCs w:val="28"/>
        </w:rPr>
        <w:t xml:space="preserve"> В современном мире все развитые государства – это единые нации. Они живут по одним экономическим, политическим и культурным алгоритмам, их объединяют общие цели развития, единое понимание, что успех личности неразрывно связан с силой и успешностью государства» [1].</w:t>
      </w:r>
    </w:p>
    <w:p w:rsidR="00B3662B" w:rsidRPr="002F71EB" w:rsidRDefault="00B3662B" w:rsidP="009741F5">
      <w:pPr>
        <w:tabs>
          <w:tab w:val="center" w:pos="4677"/>
          <w:tab w:val="left" w:pos="6870"/>
        </w:tabs>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В этой связи особую актуальность приобретает новое понимание феномена «единой нации», включающее также понятия «казахстанская идентичность»</w:t>
      </w:r>
      <w:r w:rsidR="002847E4" w:rsidRPr="002F71EB">
        <w:rPr>
          <w:rFonts w:ascii="Times New Roman" w:hAnsi="Times New Roman" w:cs="Times New Roman"/>
          <w:sz w:val="28"/>
          <w:szCs w:val="28"/>
        </w:rPr>
        <w:t xml:space="preserve">, а вместе наполняя </w:t>
      </w:r>
      <w:r w:rsidR="00187073" w:rsidRPr="002F71EB">
        <w:rPr>
          <w:rFonts w:ascii="Times New Roman" w:hAnsi="Times New Roman" w:cs="Times New Roman"/>
          <w:sz w:val="28"/>
          <w:szCs w:val="28"/>
        </w:rPr>
        <w:t>содержанием идеологическую</w:t>
      </w:r>
      <w:r w:rsidR="002847E4" w:rsidRPr="002F71EB">
        <w:rPr>
          <w:rFonts w:ascii="Times New Roman" w:hAnsi="Times New Roman" w:cs="Times New Roman"/>
          <w:sz w:val="28"/>
          <w:szCs w:val="28"/>
        </w:rPr>
        <w:t xml:space="preserve"> константу </w:t>
      </w:r>
      <w:r w:rsidRPr="002F71EB">
        <w:rPr>
          <w:rFonts w:ascii="Times New Roman" w:hAnsi="Times New Roman" w:cs="Times New Roman"/>
          <w:sz w:val="28"/>
          <w:szCs w:val="28"/>
        </w:rPr>
        <w:t>«Казахстанский путь».</w:t>
      </w:r>
    </w:p>
    <w:p w:rsidR="00B3662B" w:rsidRPr="002F71EB" w:rsidRDefault="00B3662B" w:rsidP="009741F5">
      <w:pPr>
        <w:tabs>
          <w:tab w:val="center" w:pos="4677"/>
          <w:tab w:val="left" w:pos="6870"/>
        </w:tabs>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На современном этапе особенно актуально новое качественное понимание и переформатирование всей системы развития «Казахстанского пути» и «Казахстанской идентичности», а также особая роль средств массовой информации в процессе установления межнационального и межконфессионального согласия, диалога религий и культур, воспитания в молодежи созидательных устремлений, любви к родному языку, краю, стране, людям ее населяющим.  </w:t>
      </w:r>
    </w:p>
    <w:p w:rsidR="00B3662B" w:rsidRPr="002F71EB" w:rsidRDefault="00B3662B" w:rsidP="009741F5">
      <w:pPr>
        <w:tabs>
          <w:tab w:val="center" w:pos="4677"/>
          <w:tab w:val="left" w:pos="6870"/>
        </w:tabs>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В конце</w:t>
      </w:r>
      <w:r w:rsidR="00187073" w:rsidRPr="002F71EB">
        <w:rPr>
          <w:rFonts w:ascii="Times New Roman" w:hAnsi="Times New Roman" w:cs="Times New Roman"/>
          <w:sz w:val="28"/>
          <w:szCs w:val="28"/>
        </w:rPr>
        <w:t xml:space="preserve"> 2015 года </w:t>
      </w:r>
      <w:r w:rsidRPr="002F71EB">
        <w:rPr>
          <w:rFonts w:ascii="Times New Roman" w:hAnsi="Times New Roman" w:cs="Times New Roman"/>
          <w:sz w:val="28"/>
          <w:szCs w:val="28"/>
        </w:rPr>
        <w:t xml:space="preserve">(28 декабря) Президента РК утвердил Концепцию укрепления и развития казахстанской идентичности и единства [2]. Указ </w:t>
      </w:r>
      <w:r w:rsidRPr="002F71EB">
        <w:rPr>
          <w:rFonts w:ascii="Times New Roman" w:hAnsi="Times New Roman" w:cs="Times New Roman"/>
          <w:sz w:val="28"/>
          <w:szCs w:val="28"/>
        </w:rPr>
        <w:lastRenderedPageBreak/>
        <w:t xml:space="preserve">введен в действие со дня его подписания. </w:t>
      </w:r>
      <w:proofErr w:type="gramStart"/>
      <w:r w:rsidRPr="002F71EB">
        <w:rPr>
          <w:rFonts w:ascii="Times New Roman" w:hAnsi="Times New Roman" w:cs="Times New Roman"/>
          <w:sz w:val="28"/>
          <w:szCs w:val="28"/>
        </w:rPr>
        <w:t>К разработке были привлечены все компетентные и заинтересованные органы – Министерство образования и науки, Ассамблея народа Казахстана, Национальная Академия наук Республики Казахстан, Комиссия по правам человека при Президенте Республики Казахстан, Уполномоченный по правам человека в Республике Казахстан, Национальная комиссия по делам женщин и семейно-демографической политике при Президенте РК и многие другие (всего более 12 организаций).</w:t>
      </w:r>
      <w:proofErr w:type="gramEnd"/>
      <w:r w:rsidRPr="002F71EB">
        <w:rPr>
          <w:rFonts w:ascii="Times New Roman" w:hAnsi="Times New Roman" w:cs="Times New Roman"/>
          <w:sz w:val="28"/>
          <w:szCs w:val="28"/>
        </w:rPr>
        <w:t xml:space="preserve"> Сроки реализации: 2015 - 2025 годы.</w:t>
      </w:r>
    </w:p>
    <w:p w:rsidR="00B3662B" w:rsidRPr="002F71EB" w:rsidRDefault="00B3662B" w:rsidP="009741F5">
      <w:pPr>
        <w:tabs>
          <w:tab w:val="center" w:pos="4677"/>
          <w:tab w:val="left" w:pos="6870"/>
        </w:tabs>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Как отмечается в документе: «Казахстан состоялся как независимое и демократическое государство. В стране созданы все необходимые политико-правовые, социально-экономические, культурно-нравственные основы казахстанской идентичности и единства…Успешно реализована уникальная модель общественного согласия и общенационального единства. Во всех регионах действуют свыше 900 этнокультурных объединений, 192 </w:t>
      </w:r>
      <w:proofErr w:type="spellStart"/>
      <w:r w:rsidRPr="002F71EB">
        <w:rPr>
          <w:rFonts w:ascii="Times New Roman" w:hAnsi="Times New Roman" w:cs="Times New Roman"/>
          <w:sz w:val="28"/>
          <w:szCs w:val="28"/>
        </w:rPr>
        <w:t>этнопросветительских</w:t>
      </w:r>
      <w:proofErr w:type="spellEnd"/>
      <w:r w:rsidRPr="002F71EB">
        <w:rPr>
          <w:rFonts w:ascii="Times New Roman" w:hAnsi="Times New Roman" w:cs="Times New Roman"/>
          <w:sz w:val="28"/>
          <w:szCs w:val="28"/>
        </w:rPr>
        <w:t xml:space="preserve"> комплекса, дома дружбы» [2].</w:t>
      </w:r>
    </w:p>
    <w:p w:rsidR="00B3662B" w:rsidRPr="002F71EB" w:rsidRDefault="00B3662B" w:rsidP="009741F5">
      <w:pPr>
        <w:tabs>
          <w:tab w:val="center" w:pos="4677"/>
          <w:tab w:val="left" w:pos="6870"/>
        </w:tabs>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Не требует доказательств тот факт, что корректный и взвешенный анализ, транспарантный подход СМИ к непростой проблеме национальных взаимоотношений, формирования особого высшего понимания сути гражданственности – важные составляющие миссии журналистики современного Казахстана. Важно уметь транслировать положительный опыт государственного строительства. Это особенно актуально в период высокого потенциала конфликтности в полиэтнических государствах, который сегодня отмечают многие исследователи и политологи.</w:t>
      </w:r>
    </w:p>
    <w:p w:rsidR="000550F7" w:rsidRPr="000550F7" w:rsidRDefault="000550F7" w:rsidP="009741F5">
      <w:pPr>
        <w:tabs>
          <w:tab w:val="center" w:pos="4677"/>
          <w:tab w:val="left" w:pos="6870"/>
        </w:tabs>
        <w:spacing w:after="0" w:line="240" w:lineRule="auto"/>
        <w:ind w:firstLine="567"/>
        <w:jc w:val="both"/>
        <w:rPr>
          <w:rStyle w:val="a4"/>
          <w:rFonts w:ascii="Times New Roman" w:hAnsi="Times New Roman" w:cs="Times New Roman"/>
          <w:sz w:val="28"/>
          <w:szCs w:val="28"/>
        </w:rPr>
      </w:pPr>
      <w:r w:rsidRPr="000550F7">
        <w:rPr>
          <w:rStyle w:val="a4"/>
          <w:rFonts w:ascii="Times New Roman" w:hAnsi="Times New Roman" w:cs="Times New Roman"/>
          <w:sz w:val="28"/>
          <w:szCs w:val="28"/>
        </w:rPr>
        <w:t xml:space="preserve">Лекция </w:t>
      </w:r>
      <w:r w:rsidRPr="000550F7">
        <w:rPr>
          <w:rStyle w:val="a4"/>
          <w:rFonts w:ascii="Times New Roman" w:hAnsi="Times New Roman" w:cs="Times New Roman"/>
          <w:sz w:val="28"/>
          <w:szCs w:val="28"/>
        </w:rPr>
        <w:t>2</w:t>
      </w:r>
    </w:p>
    <w:p w:rsidR="00B3662B" w:rsidRPr="002F71EB" w:rsidRDefault="00B3662B" w:rsidP="009741F5">
      <w:pPr>
        <w:tabs>
          <w:tab w:val="center" w:pos="4677"/>
          <w:tab w:val="left" w:pos="6870"/>
        </w:tabs>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Сегодня возрастает необходимость компетентной и корректной работы СМИ в данной сфере. Степень подготовленности журналистов (или неподготовленности) к освещению вопросов национального диалога влияет на общую тональность журналистских текстов. Нельзя также забывать о заметном влиянии зарубежных СМИ на отечественную аудиторию, распространенность информационных войн, меняющих мнения миллионов людей той или иной страны, а порой и гру</w:t>
      </w:r>
      <w:proofErr w:type="gramStart"/>
      <w:r w:rsidRPr="002F71EB">
        <w:rPr>
          <w:rFonts w:ascii="Times New Roman" w:hAnsi="Times New Roman" w:cs="Times New Roman"/>
          <w:sz w:val="28"/>
          <w:szCs w:val="28"/>
        </w:rPr>
        <w:t>пп стр</w:t>
      </w:r>
      <w:proofErr w:type="gramEnd"/>
      <w:r w:rsidRPr="002F71EB">
        <w:rPr>
          <w:rFonts w:ascii="Times New Roman" w:hAnsi="Times New Roman" w:cs="Times New Roman"/>
          <w:sz w:val="28"/>
          <w:szCs w:val="28"/>
        </w:rPr>
        <w:t xml:space="preserve">ан, в противоположной истине сторону.  В эпицентре этих войн и находятся журналисты. Возросший интерес и требование публики достоверной информации, здравого взгляда на происходящее, нередко находит отклик в новых медиа, в интернет порталах, социальных сетях, записях </w:t>
      </w:r>
      <w:proofErr w:type="spellStart"/>
      <w:r w:rsidRPr="002F71EB">
        <w:rPr>
          <w:rFonts w:ascii="Times New Roman" w:hAnsi="Times New Roman" w:cs="Times New Roman"/>
          <w:sz w:val="28"/>
          <w:szCs w:val="28"/>
        </w:rPr>
        <w:t>блоггеров</w:t>
      </w:r>
      <w:proofErr w:type="spellEnd"/>
      <w:r w:rsidRPr="002F71EB">
        <w:rPr>
          <w:rFonts w:ascii="Times New Roman" w:hAnsi="Times New Roman" w:cs="Times New Roman"/>
          <w:sz w:val="28"/>
          <w:szCs w:val="28"/>
        </w:rPr>
        <w:t>. Когда официальные СМИ перестают удовлетворять потребность читателя, приходит время интернета.</w:t>
      </w:r>
    </w:p>
    <w:p w:rsidR="00B3662B" w:rsidRPr="002F71EB" w:rsidRDefault="00B3662B" w:rsidP="009741F5">
      <w:pPr>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 Важно изучить факторы системного воздействия СМИ на развитие казахстанской идентичности, его формы, методы, историческую динамику. Также необходимо изучить направленность данной концепции на молодежь Казахстана и особые требования к журналистам, возникающие в этой связи. Необходимо определить степень и факторы влияния средств массовой информации на создание и сохранение толерантности, межконфессиональной терпимости и взаимоуважения, а также инструментарий и концепцию СМИ в сфере организации информационной поддержки и системной подачи </w:t>
      </w:r>
      <w:r w:rsidRPr="002F71EB">
        <w:rPr>
          <w:rFonts w:ascii="Times New Roman" w:hAnsi="Times New Roman" w:cs="Times New Roman"/>
          <w:sz w:val="28"/>
          <w:szCs w:val="28"/>
        </w:rPr>
        <w:lastRenderedPageBreak/>
        <w:t>тематики казахстанской идентичности и феномена единства народа Казахстана.</w:t>
      </w:r>
    </w:p>
    <w:p w:rsidR="00B3662B" w:rsidRPr="002F71EB" w:rsidRDefault="00B3662B" w:rsidP="009741F5">
      <w:pPr>
        <w:pStyle w:val="1518"/>
        <w:spacing w:line="240" w:lineRule="auto"/>
        <w:ind w:firstLine="567"/>
        <w:rPr>
          <w:rFonts w:eastAsia="Calibri"/>
          <w:sz w:val="28"/>
          <w:szCs w:val="28"/>
          <w:lang w:eastAsia="en-US"/>
        </w:rPr>
      </w:pPr>
      <w:r w:rsidRPr="002F71EB">
        <w:rPr>
          <w:rFonts w:eastAsia="Calibri"/>
          <w:sz w:val="28"/>
          <w:szCs w:val="28"/>
          <w:lang w:eastAsia="en-US"/>
        </w:rPr>
        <w:t xml:space="preserve">По вопросу сути и понимания казахстанской национальной идеи уже не первое десятилетие идут споры, ведутся исследования. Ученые пытаются формулировать ту самую квинтэссенцию идеологии. Однако политической и научной воли оказывается недостаточно. По мнению ряда авторов, само понятие «национальная идея» схожа с концептом «политического мифа» и должно рождаться непосредственно самим народом. Как своеобразный общественный договор, который все принимают и соглашаются ему следовать. Как отметил российский политолог </w:t>
      </w:r>
      <w:proofErr w:type="spellStart"/>
      <w:r w:rsidRPr="002F71EB">
        <w:rPr>
          <w:rFonts w:eastAsia="Calibri"/>
          <w:sz w:val="28"/>
          <w:szCs w:val="28"/>
          <w:lang w:eastAsia="en-US"/>
        </w:rPr>
        <w:t>С.Л.Худиев</w:t>
      </w:r>
      <w:proofErr w:type="spellEnd"/>
      <w:r w:rsidRPr="002F71EB">
        <w:rPr>
          <w:rFonts w:eastAsia="Calibri"/>
          <w:sz w:val="28"/>
          <w:szCs w:val="28"/>
          <w:lang w:eastAsia="en-US"/>
        </w:rPr>
        <w:t xml:space="preserve"> [3]: </w:t>
      </w:r>
      <w:proofErr w:type="gramStart"/>
      <w:r w:rsidRPr="002F71EB">
        <w:rPr>
          <w:rFonts w:eastAsia="Calibri"/>
          <w:sz w:val="28"/>
          <w:szCs w:val="28"/>
          <w:lang w:eastAsia="en-US"/>
        </w:rPr>
        <w:t xml:space="preserve">«У США определенно есть четко заявленный (и провозглашаемый как некое священное </w:t>
      </w:r>
      <w:proofErr w:type="spellStart"/>
      <w:r w:rsidRPr="002F71EB">
        <w:rPr>
          <w:rFonts w:eastAsia="Calibri"/>
          <w:sz w:val="28"/>
          <w:szCs w:val="28"/>
          <w:lang w:eastAsia="en-US"/>
        </w:rPr>
        <w:t>благовестие</w:t>
      </w:r>
      <w:proofErr w:type="spellEnd"/>
      <w:r w:rsidRPr="002F71EB">
        <w:rPr>
          <w:rFonts w:eastAsia="Calibri"/>
          <w:sz w:val="28"/>
          <w:szCs w:val="28"/>
          <w:lang w:eastAsia="en-US"/>
        </w:rPr>
        <w:t>) набор идей и принципов, которые определяют, как жители этой страны видят свое место в истории, почему они считают себя обязанными соблюдать законы своей страны, доверять ее правительству, гордиться ее флагом, платить налоги, служить в армии и умирать по приказу.</w:t>
      </w:r>
      <w:proofErr w:type="gramEnd"/>
      <w:r w:rsidRPr="002F71EB">
        <w:rPr>
          <w:rFonts w:eastAsia="Calibri"/>
          <w:sz w:val="28"/>
          <w:szCs w:val="28"/>
          <w:lang w:eastAsia="en-US"/>
        </w:rPr>
        <w:t xml:space="preserve"> Вполне внятная идеология есть и у Евросоюза - люди подробно объясняют, в чем они видят смысл существования своего сообщества. Есть национальные идеологии - системы символов, образов, повествований, установок, которые учат людей ценить свою принадлежность к национальному телу и трудиться на общее благо». </w:t>
      </w:r>
    </w:p>
    <w:p w:rsidR="00B3662B" w:rsidRPr="002F71EB" w:rsidRDefault="00B3662B" w:rsidP="009741F5">
      <w:pPr>
        <w:pStyle w:val="1518"/>
        <w:spacing w:line="240" w:lineRule="auto"/>
        <w:ind w:firstLine="567"/>
        <w:rPr>
          <w:rFonts w:eastAsia="Calibri"/>
          <w:sz w:val="28"/>
          <w:szCs w:val="28"/>
          <w:lang w:eastAsia="en-US"/>
        </w:rPr>
      </w:pPr>
      <w:r w:rsidRPr="002F71EB">
        <w:rPr>
          <w:rFonts w:eastAsia="Calibri"/>
          <w:sz w:val="28"/>
          <w:szCs w:val="28"/>
          <w:lang w:eastAsia="en-US"/>
        </w:rPr>
        <w:t xml:space="preserve">Важно также понимать, что эффективность национальной идеи будет крайне низкой, если она оторвана от реальной действительности, не принята народом на уровне ментальном, когнитивном. Ученые сформулировали ряд обязательных требований к национальной идее [4]: универсальность, должна рассматриваться, как ценность в мировом масштабе; позитивность, аполитичность, </w:t>
      </w:r>
      <w:proofErr w:type="spellStart"/>
      <w:r w:rsidRPr="002F71EB">
        <w:rPr>
          <w:rFonts w:eastAsia="Calibri"/>
          <w:sz w:val="28"/>
          <w:szCs w:val="28"/>
          <w:lang w:eastAsia="en-US"/>
        </w:rPr>
        <w:t>наднациональность</w:t>
      </w:r>
      <w:proofErr w:type="spellEnd"/>
      <w:r w:rsidRPr="002F71EB">
        <w:rPr>
          <w:rFonts w:eastAsia="Calibri"/>
          <w:sz w:val="28"/>
          <w:szCs w:val="28"/>
          <w:lang w:eastAsia="en-US"/>
        </w:rPr>
        <w:t xml:space="preserve">, </w:t>
      </w:r>
      <w:proofErr w:type="spellStart"/>
      <w:r w:rsidRPr="002F71EB">
        <w:rPr>
          <w:rFonts w:eastAsia="Calibri"/>
          <w:sz w:val="28"/>
          <w:szCs w:val="28"/>
          <w:lang w:eastAsia="en-US"/>
        </w:rPr>
        <w:t>внекультурность</w:t>
      </w:r>
      <w:proofErr w:type="spellEnd"/>
      <w:r w:rsidRPr="002F71EB">
        <w:rPr>
          <w:rFonts w:eastAsia="Calibri"/>
          <w:sz w:val="28"/>
          <w:szCs w:val="28"/>
          <w:lang w:eastAsia="en-US"/>
        </w:rPr>
        <w:t xml:space="preserve">, гражданская </w:t>
      </w:r>
      <w:proofErr w:type="spellStart"/>
      <w:r w:rsidRPr="002F71EB">
        <w:rPr>
          <w:rFonts w:eastAsia="Calibri"/>
          <w:sz w:val="28"/>
          <w:szCs w:val="28"/>
          <w:lang w:eastAsia="en-US"/>
        </w:rPr>
        <w:t>унифицированность</w:t>
      </w:r>
      <w:proofErr w:type="spellEnd"/>
      <w:r w:rsidRPr="002F71EB">
        <w:rPr>
          <w:rFonts w:eastAsia="Calibri"/>
          <w:sz w:val="28"/>
          <w:szCs w:val="28"/>
          <w:lang w:eastAsia="en-US"/>
        </w:rPr>
        <w:t xml:space="preserve">; устойчивость к воздействию альтернативных идеологий; неофициальность продвижения. Как отмечает Л. Р. Каратаева: «Основным пространством продвижения национальной идеи является неофициальное пространство. Главными элементами системы информационно-пропагандистской кампании по продвижению национальной идеи являются граждане. Ролевые функции граждан включают в себя и генерирование </w:t>
      </w:r>
      <w:proofErr w:type="spellStart"/>
      <w:r w:rsidRPr="002F71EB">
        <w:rPr>
          <w:rFonts w:eastAsia="Calibri"/>
          <w:sz w:val="28"/>
          <w:szCs w:val="28"/>
          <w:lang w:eastAsia="en-US"/>
        </w:rPr>
        <w:t>инфоповодов</w:t>
      </w:r>
      <w:proofErr w:type="spellEnd"/>
      <w:r w:rsidRPr="002F71EB">
        <w:rPr>
          <w:rFonts w:eastAsia="Calibri"/>
          <w:sz w:val="28"/>
          <w:szCs w:val="28"/>
          <w:lang w:eastAsia="en-US"/>
        </w:rPr>
        <w:t>, и участие в процессе коммуникативного обсуждения, они также исполняют роли «героев» информационных поводов [4, С.42].</w:t>
      </w:r>
    </w:p>
    <w:p w:rsidR="00B3662B" w:rsidRPr="002F71EB" w:rsidRDefault="00B3662B" w:rsidP="009741F5">
      <w:pPr>
        <w:pStyle w:val="1518"/>
        <w:spacing w:line="240" w:lineRule="auto"/>
        <w:ind w:firstLine="567"/>
        <w:rPr>
          <w:rFonts w:eastAsia="Calibri"/>
          <w:sz w:val="28"/>
          <w:szCs w:val="28"/>
          <w:lang w:eastAsia="en-US"/>
        </w:rPr>
      </w:pPr>
      <w:r w:rsidRPr="002F71EB">
        <w:rPr>
          <w:rFonts w:eastAsia="Calibri"/>
          <w:sz w:val="28"/>
          <w:szCs w:val="28"/>
          <w:lang w:eastAsia="en-US"/>
        </w:rPr>
        <w:t xml:space="preserve">Основой устойчивости любой системы выступает ядро, точнее его качества и способность осуществлять центробежную интеграцию. В рамках казахстанской государственной идеологии можно отметить наличие такого ядра, выраженное на ранних сроках становления независимого государства в персонифицированном факторе.  Президент Н. Назарбаев аккумулировал в своих книгах, Посланиях, Программах основные концепты государственной идеологии, разрабатывая ее последовательные и базовые характеристики. Ретранслируемое через СМИ или государственные институты власти отношение Лидера Нации к тому или иному вопросу давало оптимальную </w:t>
      </w:r>
      <w:r w:rsidRPr="002F71EB">
        <w:rPr>
          <w:rFonts w:eastAsia="Calibri"/>
          <w:sz w:val="28"/>
          <w:szCs w:val="28"/>
          <w:lang w:eastAsia="en-US"/>
        </w:rPr>
        <w:lastRenderedPageBreak/>
        <w:t>модель понимания, взвешенную, качественную, адекватную оценку, способствующую когнитивному «</w:t>
      </w:r>
      <w:proofErr w:type="spellStart"/>
      <w:r w:rsidRPr="002F71EB">
        <w:rPr>
          <w:rFonts w:eastAsia="Calibri"/>
          <w:sz w:val="28"/>
          <w:szCs w:val="28"/>
          <w:lang w:eastAsia="en-US"/>
        </w:rPr>
        <w:t>приниманию</w:t>
      </w:r>
      <w:proofErr w:type="spellEnd"/>
      <w:r w:rsidRPr="002F71EB">
        <w:rPr>
          <w:rFonts w:eastAsia="Calibri"/>
          <w:sz w:val="28"/>
          <w:szCs w:val="28"/>
          <w:lang w:eastAsia="en-US"/>
        </w:rPr>
        <w:t>» этой модели в обществе. Надо признать, что авторитет Президента не раз ставил точку в спорных вопросах исторического определения, останавливал дезинтеграцию социума.</w:t>
      </w:r>
    </w:p>
    <w:p w:rsidR="00B3662B" w:rsidRPr="002F71EB" w:rsidRDefault="00B3662B" w:rsidP="009741F5">
      <w:pPr>
        <w:pStyle w:val="1518"/>
        <w:spacing w:line="240" w:lineRule="auto"/>
        <w:ind w:firstLine="567"/>
        <w:rPr>
          <w:rFonts w:eastAsia="Calibri"/>
          <w:sz w:val="28"/>
          <w:szCs w:val="28"/>
          <w:lang w:eastAsia="en-US"/>
        </w:rPr>
      </w:pPr>
      <w:r w:rsidRPr="002F71EB">
        <w:rPr>
          <w:rFonts w:eastAsia="Calibri"/>
          <w:sz w:val="28"/>
          <w:szCs w:val="28"/>
          <w:lang w:eastAsia="en-US"/>
        </w:rPr>
        <w:t xml:space="preserve">Примером может служить обострившаяся к 2011 году дискуссия о ношении </w:t>
      </w:r>
      <w:proofErr w:type="spellStart"/>
      <w:r w:rsidRPr="002F71EB">
        <w:rPr>
          <w:rFonts w:eastAsia="Calibri"/>
          <w:sz w:val="28"/>
          <w:szCs w:val="28"/>
          <w:lang w:eastAsia="en-US"/>
        </w:rPr>
        <w:t>хиджаба</w:t>
      </w:r>
      <w:proofErr w:type="spellEnd"/>
      <w:r w:rsidRPr="002F71EB">
        <w:rPr>
          <w:rFonts w:eastAsia="Calibri"/>
          <w:sz w:val="28"/>
          <w:szCs w:val="28"/>
          <w:lang w:eastAsia="en-US"/>
        </w:rPr>
        <w:t xml:space="preserve"> в учебных и официальных учреждениях республики. СМИ сообщали о письмах Президенту и голодовках в поддержку </w:t>
      </w:r>
      <w:proofErr w:type="spellStart"/>
      <w:r w:rsidRPr="002F71EB">
        <w:rPr>
          <w:rFonts w:eastAsia="Calibri"/>
          <w:sz w:val="28"/>
          <w:szCs w:val="28"/>
          <w:lang w:eastAsia="en-US"/>
        </w:rPr>
        <w:t>хиджаба</w:t>
      </w:r>
      <w:proofErr w:type="spellEnd"/>
      <w:r w:rsidRPr="002F71EB">
        <w:rPr>
          <w:rFonts w:eastAsia="Calibri"/>
          <w:sz w:val="28"/>
          <w:szCs w:val="28"/>
          <w:lang w:eastAsia="en-US"/>
        </w:rPr>
        <w:t xml:space="preserve">, неуверенной позиции Минобразования по данному вопросу. Что говорить, многие </w:t>
      </w:r>
      <w:proofErr w:type="spellStart"/>
      <w:r w:rsidRPr="002F71EB">
        <w:rPr>
          <w:rFonts w:eastAsia="Calibri"/>
          <w:sz w:val="28"/>
          <w:szCs w:val="28"/>
          <w:lang w:eastAsia="en-US"/>
        </w:rPr>
        <w:t>казахстанцы</w:t>
      </w:r>
      <w:proofErr w:type="spellEnd"/>
      <w:r w:rsidRPr="002F71EB">
        <w:rPr>
          <w:rFonts w:eastAsia="Calibri"/>
          <w:sz w:val="28"/>
          <w:szCs w:val="28"/>
          <w:lang w:eastAsia="en-US"/>
        </w:rPr>
        <w:t xml:space="preserve"> и сами не знали, как к этому относится: принимать как религиозность или дань истории и традициям. На встрече с представителями творческой интеллигенции в Туркестане 11 марта 2011 года Президент четко обозначил свою точку зрения: «Я всегда был против платков и паранджи. Наши женщины никогда не носили их и не </w:t>
      </w:r>
      <w:proofErr w:type="gramStart"/>
      <w:r w:rsidRPr="002F71EB">
        <w:rPr>
          <w:rFonts w:eastAsia="Calibri"/>
          <w:sz w:val="28"/>
          <w:szCs w:val="28"/>
          <w:lang w:eastAsia="en-US"/>
        </w:rPr>
        <w:t>прятали лица… Мы с уважением относимся</w:t>
      </w:r>
      <w:proofErr w:type="gramEnd"/>
      <w:r w:rsidRPr="002F71EB">
        <w:rPr>
          <w:rFonts w:eastAsia="Calibri"/>
          <w:sz w:val="28"/>
          <w:szCs w:val="28"/>
          <w:lang w:eastAsia="en-US"/>
        </w:rPr>
        <w:t xml:space="preserve"> ко всем представителям мусульманства, но у нас своя дорога» [5].</w:t>
      </w:r>
    </w:p>
    <w:p w:rsidR="00B3662B" w:rsidRPr="002F71EB" w:rsidRDefault="00B3662B" w:rsidP="009741F5">
      <w:pPr>
        <w:pStyle w:val="1518"/>
        <w:spacing w:line="240" w:lineRule="auto"/>
        <w:ind w:firstLine="567"/>
        <w:rPr>
          <w:rFonts w:eastAsia="Calibri"/>
          <w:sz w:val="28"/>
          <w:szCs w:val="28"/>
          <w:lang w:eastAsia="en-US"/>
        </w:rPr>
      </w:pPr>
      <w:r w:rsidRPr="002F71EB">
        <w:rPr>
          <w:rFonts w:eastAsia="Calibri"/>
          <w:sz w:val="28"/>
          <w:szCs w:val="28"/>
          <w:lang w:eastAsia="en-US"/>
        </w:rPr>
        <w:t>Таким образом, представляя интегрирующее начало, обладающее некоторыми характеристиками идеологического ядра, Президент обозначил не только частное мнение по вопросу религиозных символов в светском государстве, но и укрепил заявленные ранее концепты идеологической политики в Казахстане.</w:t>
      </w:r>
    </w:p>
    <w:p w:rsidR="00B3662B" w:rsidRPr="002F71EB" w:rsidRDefault="00B3662B" w:rsidP="009741F5">
      <w:pPr>
        <w:autoSpaceDE w:val="0"/>
        <w:autoSpaceDN w:val="0"/>
        <w:adjustRightInd w:val="0"/>
        <w:spacing w:after="0" w:line="240" w:lineRule="auto"/>
        <w:ind w:firstLine="567"/>
        <w:jc w:val="both"/>
        <w:rPr>
          <w:rFonts w:ascii="Times New Roman" w:hAnsi="Times New Roman" w:cs="Times New Roman"/>
          <w:b/>
          <w:color w:val="000000"/>
          <w:sz w:val="28"/>
          <w:szCs w:val="28"/>
        </w:rPr>
      </w:pPr>
      <w:r w:rsidRPr="002F71EB">
        <w:rPr>
          <w:rFonts w:ascii="Times New Roman" w:hAnsi="Times New Roman" w:cs="Times New Roman"/>
          <w:color w:val="000000"/>
          <w:sz w:val="28"/>
          <w:szCs w:val="28"/>
        </w:rPr>
        <w:t xml:space="preserve">Стоит отметить, что очень многое сделано и, конечно же, предстоит сделать. Но </w:t>
      </w:r>
      <w:proofErr w:type="gramStart"/>
      <w:r w:rsidRPr="002F71EB">
        <w:rPr>
          <w:rFonts w:ascii="Times New Roman" w:hAnsi="Times New Roman" w:cs="Times New Roman"/>
          <w:color w:val="000000"/>
          <w:sz w:val="28"/>
          <w:szCs w:val="28"/>
        </w:rPr>
        <w:t>самое</w:t>
      </w:r>
      <w:proofErr w:type="gramEnd"/>
      <w:r w:rsidRPr="002F71EB">
        <w:rPr>
          <w:rFonts w:ascii="Times New Roman" w:hAnsi="Times New Roman" w:cs="Times New Roman"/>
          <w:color w:val="000000"/>
          <w:sz w:val="28"/>
          <w:szCs w:val="28"/>
        </w:rPr>
        <w:t xml:space="preserve"> важное – курс определен, курс на образованную страну с сильной экономикой и высококвалифицированной рабочей силой.</w:t>
      </w:r>
    </w:p>
    <w:p w:rsidR="000550F7" w:rsidRDefault="000550F7" w:rsidP="009741F5">
      <w:pPr>
        <w:pStyle w:val="1518"/>
        <w:spacing w:line="240" w:lineRule="auto"/>
        <w:ind w:firstLine="567"/>
        <w:rPr>
          <w:rStyle w:val="a4"/>
          <w:sz w:val="28"/>
          <w:szCs w:val="28"/>
        </w:rPr>
      </w:pPr>
      <w:r>
        <w:rPr>
          <w:rStyle w:val="a4"/>
          <w:sz w:val="28"/>
          <w:szCs w:val="28"/>
        </w:rPr>
        <w:t xml:space="preserve">Лекция </w:t>
      </w:r>
      <w:r>
        <w:rPr>
          <w:rStyle w:val="a4"/>
          <w:sz w:val="28"/>
          <w:szCs w:val="28"/>
        </w:rPr>
        <w:t>3</w:t>
      </w:r>
    </w:p>
    <w:p w:rsidR="00B3662B" w:rsidRPr="002F71EB" w:rsidRDefault="00B3662B" w:rsidP="009741F5">
      <w:pPr>
        <w:pStyle w:val="1518"/>
        <w:spacing w:line="240" w:lineRule="auto"/>
        <w:ind w:firstLine="567"/>
        <w:rPr>
          <w:rFonts w:eastAsia="Calibri"/>
          <w:sz w:val="28"/>
          <w:szCs w:val="28"/>
          <w:lang w:eastAsia="en-US"/>
        </w:rPr>
      </w:pPr>
      <w:r w:rsidRPr="002F71EB">
        <w:rPr>
          <w:rFonts w:eastAsia="Calibri"/>
          <w:sz w:val="28"/>
          <w:szCs w:val="28"/>
          <w:lang w:eastAsia="en-US"/>
        </w:rPr>
        <w:t xml:space="preserve">Исследование Казахстанского пути происходило на протяжении всего периода существования государства. Однако понимание его феноменальности и специфичности пришло относительно недавно. На данном этапе, понятие «Казахстанский Путь» выводится на новый уровень понимания. Жизнестойкость и жизнеспособность любой идеи зависят от готовности общества к претворению ее в реальность. А это во много зависит от здорового духа нации, от наличия духовного стрежня общества, от политической образованности народа. Обоснованно можно предположить, что все это может быть сформировано посредством патриотизма, ретранслируемого СМИ. И в этом смысле, информационная поддержка данного понятия избавлена от определенных рисков, связанных с введением новых </w:t>
      </w:r>
      <w:proofErr w:type="spellStart"/>
      <w:r w:rsidRPr="002F71EB">
        <w:rPr>
          <w:rFonts w:eastAsia="Calibri"/>
          <w:sz w:val="28"/>
          <w:szCs w:val="28"/>
          <w:lang w:eastAsia="en-US"/>
        </w:rPr>
        <w:t>идеологем</w:t>
      </w:r>
      <w:proofErr w:type="spellEnd"/>
      <w:r w:rsidRPr="002F71EB">
        <w:rPr>
          <w:rFonts w:eastAsia="Calibri"/>
          <w:sz w:val="28"/>
          <w:szCs w:val="28"/>
          <w:lang w:eastAsia="en-US"/>
        </w:rPr>
        <w:t xml:space="preserve">, не соответствующих общенациональному пониманию сути национальной идеи </w:t>
      </w:r>
      <w:proofErr w:type="spellStart"/>
      <w:r w:rsidRPr="002F71EB">
        <w:rPr>
          <w:rFonts w:eastAsia="Calibri"/>
          <w:sz w:val="28"/>
          <w:szCs w:val="28"/>
          <w:lang w:eastAsia="en-US"/>
        </w:rPr>
        <w:t>казахстанцев</w:t>
      </w:r>
      <w:proofErr w:type="spellEnd"/>
      <w:r w:rsidRPr="002F71EB">
        <w:rPr>
          <w:rFonts w:eastAsia="Calibri"/>
          <w:sz w:val="28"/>
          <w:szCs w:val="28"/>
          <w:lang w:eastAsia="en-US"/>
        </w:rPr>
        <w:t xml:space="preserve">.  </w:t>
      </w:r>
    </w:p>
    <w:p w:rsidR="00B3662B" w:rsidRPr="002F71EB" w:rsidRDefault="00B3662B" w:rsidP="009741F5">
      <w:pPr>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Сегодня становится актуальным изучение факторов воздействия на идеологию и ценностные приоритеты молодежи через цифровые </w:t>
      </w:r>
      <w:proofErr w:type="gramStart"/>
      <w:r w:rsidRPr="002F71EB">
        <w:rPr>
          <w:rFonts w:ascii="Times New Roman" w:hAnsi="Times New Roman" w:cs="Times New Roman"/>
          <w:sz w:val="28"/>
          <w:szCs w:val="28"/>
        </w:rPr>
        <w:t>технологии</w:t>
      </w:r>
      <w:proofErr w:type="gramEnd"/>
      <w:r w:rsidRPr="002F71EB">
        <w:rPr>
          <w:rFonts w:ascii="Times New Roman" w:hAnsi="Times New Roman" w:cs="Times New Roman"/>
          <w:sz w:val="28"/>
          <w:szCs w:val="28"/>
        </w:rPr>
        <w:t xml:space="preserve"> и интернет; формирование новой информационной культуры, системы интеллектуальных способностей в среде студенчества. </w:t>
      </w:r>
    </w:p>
    <w:p w:rsidR="00B3662B" w:rsidRPr="002F71EB" w:rsidRDefault="00B3662B" w:rsidP="009741F5">
      <w:pPr>
        <w:shd w:val="clear" w:color="auto" w:fill="FFFFFF"/>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Таким образом, исследование особенностей и </w:t>
      </w:r>
      <w:proofErr w:type="gramStart"/>
      <w:r w:rsidRPr="002F71EB">
        <w:rPr>
          <w:rFonts w:ascii="Times New Roman" w:hAnsi="Times New Roman" w:cs="Times New Roman"/>
          <w:sz w:val="28"/>
          <w:szCs w:val="28"/>
        </w:rPr>
        <w:t>выработка</w:t>
      </w:r>
      <w:proofErr w:type="gramEnd"/>
      <w:r w:rsidRPr="002F71EB">
        <w:rPr>
          <w:rFonts w:ascii="Times New Roman" w:hAnsi="Times New Roman" w:cs="Times New Roman"/>
          <w:sz w:val="28"/>
          <w:szCs w:val="28"/>
        </w:rPr>
        <w:t xml:space="preserve"> желаемых и оптимальных форм освещения и информационного сопровождения феномена «Казахстанского Пути», включающего в себя весь спектр исторических и современных реалий нашей страны, многоплановые понятия </w:t>
      </w:r>
      <w:r w:rsidRPr="002F71EB">
        <w:rPr>
          <w:rFonts w:ascii="Times New Roman" w:hAnsi="Times New Roman" w:cs="Times New Roman"/>
          <w:sz w:val="28"/>
          <w:szCs w:val="28"/>
        </w:rPr>
        <w:lastRenderedPageBreak/>
        <w:t xml:space="preserve">культурологического и мировоззренческого порядка обладает собственными характеристиками. Правильная информационная работа может привести к улучшению общегражданского климата и </w:t>
      </w:r>
      <w:r w:rsidR="00040669" w:rsidRPr="002F71EB">
        <w:rPr>
          <w:rFonts w:ascii="Times New Roman" w:hAnsi="Times New Roman" w:cs="Times New Roman"/>
          <w:sz w:val="28"/>
          <w:szCs w:val="28"/>
        </w:rPr>
        <w:t>созвучию политических и экономических реформ реакции,</w:t>
      </w:r>
      <w:r w:rsidRPr="002F71EB">
        <w:rPr>
          <w:rFonts w:ascii="Times New Roman" w:hAnsi="Times New Roman" w:cs="Times New Roman"/>
          <w:sz w:val="28"/>
          <w:szCs w:val="28"/>
        </w:rPr>
        <w:t xml:space="preserve"> и ожиданиям социума, стабилизации уровня социальной напряженности в обществе, снижению рисков информационного воздействия извне, опасности экстремистских настроений внутри Казахстана.</w:t>
      </w:r>
    </w:p>
    <w:p w:rsidR="00B3662B" w:rsidRPr="002F71EB" w:rsidRDefault="00B3662B" w:rsidP="009741F5">
      <w:pPr>
        <w:pStyle w:val="a8"/>
        <w:spacing w:after="0" w:line="240" w:lineRule="auto"/>
        <w:ind w:left="0" w:firstLine="567"/>
        <w:jc w:val="both"/>
        <w:rPr>
          <w:rFonts w:ascii="Times New Roman" w:hAnsi="Times New Roman"/>
          <w:sz w:val="28"/>
          <w:szCs w:val="28"/>
          <w:lang w:val="ru-RU"/>
        </w:rPr>
      </w:pPr>
      <w:r w:rsidRPr="002F71EB">
        <w:rPr>
          <w:rFonts w:ascii="Times New Roman" w:hAnsi="Times New Roman"/>
          <w:sz w:val="28"/>
          <w:szCs w:val="28"/>
          <w:lang w:val="ru-RU"/>
        </w:rPr>
        <w:t xml:space="preserve">В современных условиях глобализации общества ценностные приоритеты Казахстанского Пути могут быть внедрены в сознание людей через систему образования, а также и через систему практических действий. К механизмам системы образования можно отнести разработку нового учебного курса, направленного на подготовку научных кадров, магистров и докторов «Казахстанский Путь: научный анализ стратегии, интегративной  миссии и методов информационной поддержки». </w:t>
      </w:r>
    </w:p>
    <w:p w:rsidR="00666630" w:rsidRPr="002F71EB" w:rsidRDefault="000550F7" w:rsidP="00666630">
      <w:pPr>
        <w:pStyle w:val="1518"/>
        <w:spacing w:line="240" w:lineRule="auto"/>
        <w:ind w:right="-1" w:firstLine="567"/>
        <w:rPr>
          <w:rFonts w:eastAsia="Calibri"/>
          <w:sz w:val="28"/>
          <w:szCs w:val="28"/>
          <w:lang w:eastAsia="en-US"/>
        </w:rPr>
      </w:pPr>
      <w:r>
        <w:rPr>
          <w:rFonts w:eastAsia="Calibri"/>
          <w:sz w:val="28"/>
          <w:szCs w:val="28"/>
          <w:lang w:eastAsia="en-US"/>
        </w:rPr>
        <w:t xml:space="preserve"> </w:t>
      </w:r>
      <w:r>
        <w:rPr>
          <w:rStyle w:val="a4"/>
          <w:sz w:val="28"/>
          <w:szCs w:val="28"/>
        </w:rPr>
        <w:t>Лекция</w:t>
      </w:r>
      <w:r>
        <w:rPr>
          <w:rStyle w:val="a4"/>
          <w:sz w:val="28"/>
          <w:szCs w:val="28"/>
        </w:rPr>
        <w:t xml:space="preserve"> 4</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Понимание государственной идеологии как системы знаний и ценностей предполагает целостную структуру включенных в нее элементов разной значимости и сложности. Давая представление о лучшем устройстве будущего общества, к которому должны стремиться граждане, характеризуя современные успехи и исторические достижения, государственная идеология организует мотивацию и поведение, как базовых ветвей власти, так и отдельных индивидов. </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Создатель термина и науки «идеология» А.Л.К. </w:t>
      </w:r>
      <w:proofErr w:type="spellStart"/>
      <w:r w:rsidRPr="002F71EB">
        <w:rPr>
          <w:rFonts w:eastAsia="Calibri"/>
          <w:sz w:val="28"/>
          <w:szCs w:val="28"/>
          <w:lang w:eastAsia="en-US"/>
        </w:rPr>
        <w:t>Дестют</w:t>
      </w:r>
      <w:proofErr w:type="spellEnd"/>
      <w:r w:rsidRPr="002F71EB">
        <w:rPr>
          <w:rFonts w:eastAsia="Calibri"/>
          <w:sz w:val="28"/>
          <w:szCs w:val="28"/>
          <w:lang w:eastAsia="en-US"/>
        </w:rPr>
        <w:t xml:space="preserve"> де </w:t>
      </w:r>
      <w:proofErr w:type="spellStart"/>
      <w:r w:rsidRPr="002F71EB">
        <w:rPr>
          <w:rFonts w:eastAsia="Calibri"/>
          <w:sz w:val="28"/>
          <w:szCs w:val="28"/>
          <w:lang w:eastAsia="en-US"/>
        </w:rPr>
        <w:t>Траси</w:t>
      </w:r>
      <w:proofErr w:type="spellEnd"/>
      <w:r w:rsidRPr="002F71EB">
        <w:rPr>
          <w:rFonts w:eastAsia="Calibri"/>
          <w:sz w:val="28"/>
          <w:szCs w:val="28"/>
          <w:lang w:eastAsia="en-US"/>
        </w:rPr>
        <w:t xml:space="preserve"> в своей многотомной книге «Элементы идеологии» [6] представляет сложную систему разнообразных идей и их комплексов (сочетаний).  Такой подход позволяет понять динамику соотношения и взаимовлияния компонентов идеологии. Предполагает наличие идеологического ядра и </w:t>
      </w:r>
      <w:proofErr w:type="spellStart"/>
      <w:r w:rsidRPr="002F71EB">
        <w:rPr>
          <w:rFonts w:eastAsia="Calibri"/>
          <w:sz w:val="28"/>
          <w:szCs w:val="28"/>
          <w:lang w:eastAsia="en-US"/>
        </w:rPr>
        <w:t>разноуровневых</w:t>
      </w:r>
      <w:proofErr w:type="spellEnd"/>
      <w:r w:rsidRPr="002F71EB">
        <w:rPr>
          <w:rFonts w:eastAsia="Calibri"/>
          <w:sz w:val="28"/>
          <w:szCs w:val="28"/>
          <w:lang w:eastAsia="en-US"/>
        </w:rPr>
        <w:t xml:space="preserve"> компонентов. </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Сложность идеологической системы подтверждается обязательной включенностью в нее ряда необходимых составляющих:</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Знания, идеи, взгляды. Наукоемкие системы, формирующие мировоззренческие и социально-политические ориентации людей (концепции, учения, доктрины, теории).</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Ценности, нормы, идеалы, позволяющие не только идентифицировать социально-политическую действительность, но и оценить ее, выработать к ней определенное отношение. «Ценность - это стандарт, на основе которого осуществляется деятельность. Норма - предписание, служащее общим указанием для социального действия. Идеалы выступают как образы желаемой действительности. Сюда входят также элементы политической утопии как совокупность самоценных идеалов, способных влиять на мотивацию деятельности человека в социальной сфере (коммунизм в марксизме-ленинизме, «американская мечта» в американском либерализме).</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 Цели, убеждения, выраженные в проектах и программах политических действий, которые служат сплочению групп вокруг планов воплощения политических идеалов на практике. Помимо рациональных соображений, </w:t>
      </w:r>
      <w:r w:rsidRPr="002F71EB">
        <w:rPr>
          <w:rFonts w:eastAsia="Calibri"/>
          <w:sz w:val="28"/>
          <w:szCs w:val="28"/>
          <w:lang w:eastAsia="en-US"/>
        </w:rPr>
        <w:lastRenderedPageBreak/>
        <w:t>поведением людей могут управлять психологические, чувственные стимулы, определенные стереотипы, верования. Поэтому в структуре идеологии присутствует мифологическое начало» [7].</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Зарубежные исследователи также выделяют три уровня идеологии, основываясь на степени близости к повседневной жизни: наиболее абстрактный (научный); программно-политический – доктрины, лозунги, пропаганда; актуализированный уровень, выраженный в различных формах политического участия граждан, проявляющихся в виде поддержки либо протеста [7, с. 29].</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Важно также понимать функции современных идеологий. </w:t>
      </w:r>
      <w:proofErr w:type="gramStart"/>
      <w:r w:rsidRPr="002F71EB">
        <w:rPr>
          <w:rFonts w:ascii="Times New Roman" w:hAnsi="Times New Roman"/>
          <w:sz w:val="28"/>
          <w:szCs w:val="28"/>
        </w:rPr>
        <w:t xml:space="preserve">К ним традиционно относят: когнитивную, выполняющую роль политической идентификации; нормативную – очерчивает критерии оценки политических явлений; конструктивную, обозначающую цели, задачи и ориентиры политических действий; прогностическую, мобилизационную, интегративная, коммуникационную, </w:t>
      </w:r>
      <w:proofErr w:type="spellStart"/>
      <w:r w:rsidRPr="002F71EB">
        <w:rPr>
          <w:rFonts w:ascii="Times New Roman" w:hAnsi="Times New Roman"/>
          <w:sz w:val="28"/>
          <w:szCs w:val="28"/>
        </w:rPr>
        <w:t>легитимизационную</w:t>
      </w:r>
      <w:proofErr w:type="spellEnd"/>
      <w:r w:rsidRPr="002F71EB">
        <w:rPr>
          <w:rFonts w:ascii="Times New Roman" w:hAnsi="Times New Roman"/>
          <w:sz w:val="28"/>
          <w:szCs w:val="28"/>
        </w:rPr>
        <w:t>, компенсаторную и др.</w:t>
      </w:r>
      <w:proofErr w:type="gramEnd"/>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Исходя из вышесказанного, можно представлять структуру государственной идеологии в виде динамичной системы, имеющей подвижные компоненты. Причем, для реализации определенных функций требуется усиление конкретного уровня идеологии. Например, компенсаторная функция может реализовываться без активного привлечения абстрактного, научного уровня идеологической системы. И, наоборот, </w:t>
      </w:r>
      <w:proofErr w:type="spellStart"/>
      <w:r w:rsidRPr="002F71EB">
        <w:rPr>
          <w:rFonts w:eastAsia="Calibri"/>
          <w:sz w:val="28"/>
          <w:szCs w:val="28"/>
          <w:lang w:eastAsia="en-US"/>
        </w:rPr>
        <w:t>легитимизационная</w:t>
      </w:r>
      <w:proofErr w:type="spellEnd"/>
      <w:r w:rsidRPr="002F71EB">
        <w:rPr>
          <w:rFonts w:eastAsia="Calibri"/>
          <w:sz w:val="28"/>
          <w:szCs w:val="28"/>
          <w:lang w:eastAsia="en-US"/>
        </w:rPr>
        <w:t xml:space="preserve"> функция реализуется с обязательным привлечением научного уровня осмысления и обоснования государственной идеологии.</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Идеология является важной частью государственной системы. Интегративная миссия идеологического аппарата способна консолидировать общество, объединить разнонаправленные силы и механизмы государственного устройства для достижения ряда задач: </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самоопределение и осознание нации в окружающем мире;</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конкретизация форм организации существования государства;</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обоснование целей, потребностей и интересов как единого целого;</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определение путей и ориентиров дальнейшего развития;</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 актуализация или пересмотр ценностей и приоритетов внутренней и внешней политики государства. </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В этой связи, опасность идеологического вакуума может трактоваться, как элемент гуманитарной катастрофы или угроза государственной безопасности.</w:t>
      </w:r>
    </w:p>
    <w:p w:rsidR="000550F7" w:rsidRPr="000550F7" w:rsidRDefault="000550F7" w:rsidP="00666630">
      <w:pPr>
        <w:spacing w:after="0" w:line="240" w:lineRule="auto"/>
        <w:ind w:right="-1" w:firstLine="567"/>
        <w:jc w:val="both"/>
        <w:rPr>
          <w:rStyle w:val="a4"/>
          <w:rFonts w:ascii="Times New Roman" w:hAnsi="Times New Roman" w:cs="Times New Roman"/>
          <w:sz w:val="28"/>
          <w:szCs w:val="28"/>
        </w:rPr>
      </w:pPr>
      <w:r w:rsidRPr="000550F7">
        <w:rPr>
          <w:rStyle w:val="a4"/>
          <w:rFonts w:ascii="Times New Roman" w:hAnsi="Times New Roman" w:cs="Times New Roman"/>
          <w:sz w:val="28"/>
          <w:szCs w:val="28"/>
        </w:rPr>
        <w:t xml:space="preserve">Лекция </w:t>
      </w:r>
      <w:r w:rsidRPr="000550F7">
        <w:rPr>
          <w:rStyle w:val="a4"/>
          <w:rFonts w:ascii="Times New Roman" w:hAnsi="Times New Roman" w:cs="Times New Roman"/>
          <w:sz w:val="28"/>
          <w:szCs w:val="28"/>
        </w:rPr>
        <w:t>5</w:t>
      </w:r>
    </w:p>
    <w:p w:rsidR="00666630" w:rsidRPr="002F71EB" w:rsidRDefault="00666630" w:rsidP="00666630">
      <w:pPr>
        <w:spacing w:after="0" w:line="240" w:lineRule="auto"/>
        <w:ind w:right="-1" w:firstLine="567"/>
        <w:jc w:val="both"/>
        <w:rPr>
          <w:rFonts w:ascii="Times New Roman" w:hAnsi="Times New Roman"/>
          <w:sz w:val="28"/>
          <w:szCs w:val="28"/>
        </w:rPr>
      </w:pPr>
      <w:proofErr w:type="gramStart"/>
      <w:r w:rsidRPr="002F71EB">
        <w:rPr>
          <w:rFonts w:ascii="Times New Roman" w:hAnsi="Times New Roman"/>
          <w:sz w:val="28"/>
          <w:szCs w:val="28"/>
        </w:rPr>
        <w:t xml:space="preserve">Наша страна прошла серьезный путь трансформации официальной идеологии: от советской коммунистической до идеологии суверенного Казахстана.     </w:t>
      </w:r>
      <w:proofErr w:type="gramEnd"/>
    </w:p>
    <w:p w:rsidR="00666630" w:rsidRPr="002F71EB" w:rsidRDefault="00666630" w:rsidP="00666630">
      <w:pPr>
        <w:spacing w:after="0" w:line="240" w:lineRule="auto"/>
        <w:ind w:right="-1" w:firstLine="567"/>
        <w:jc w:val="both"/>
        <w:rPr>
          <w:rFonts w:ascii="Times New Roman" w:hAnsi="Times New Roman"/>
          <w:sz w:val="28"/>
          <w:szCs w:val="28"/>
        </w:rPr>
      </w:pPr>
      <w:proofErr w:type="gramStart"/>
      <w:r w:rsidRPr="002F71EB">
        <w:rPr>
          <w:rFonts w:ascii="Times New Roman" w:hAnsi="Times New Roman"/>
          <w:sz w:val="28"/>
          <w:szCs w:val="28"/>
        </w:rPr>
        <w:t xml:space="preserve">Если исходить из определения идеологии, как системы взглядов, идей, убеждений, ценностей и установок, которые выражают интересы различных социальных общностей (группы, классы, общества и т.д.), и в которых </w:t>
      </w:r>
      <w:r w:rsidRPr="002F71EB">
        <w:rPr>
          <w:rFonts w:ascii="Times New Roman" w:hAnsi="Times New Roman"/>
          <w:sz w:val="28"/>
          <w:szCs w:val="28"/>
        </w:rPr>
        <w:lastRenderedPageBreak/>
        <w:t>осознаются и оцениваются отношения людей к существующей действительности и друг к другу [8], можно сделать вывод о том, что государственная идеология должна включать в себя общепризнанные программные установки, отвечающие требованиям самых разных</w:t>
      </w:r>
      <w:proofErr w:type="gramEnd"/>
      <w:r w:rsidRPr="002F71EB">
        <w:rPr>
          <w:rFonts w:ascii="Times New Roman" w:hAnsi="Times New Roman"/>
          <w:sz w:val="28"/>
          <w:szCs w:val="28"/>
        </w:rPr>
        <w:t xml:space="preserve"> социальных направлений. </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Как отмечают исследователи, в первые годы суверенитета Казахстана, происходит переосмысление роли и места идеологии в общественно-политической жизни страны. В новых </w:t>
      </w:r>
      <w:proofErr w:type="spellStart"/>
      <w:r w:rsidRPr="002F71EB">
        <w:rPr>
          <w:rFonts w:ascii="Times New Roman" w:hAnsi="Times New Roman"/>
          <w:sz w:val="28"/>
          <w:szCs w:val="28"/>
        </w:rPr>
        <w:t>социоисторических</w:t>
      </w:r>
      <w:proofErr w:type="spellEnd"/>
      <w:r w:rsidRPr="002F71EB">
        <w:rPr>
          <w:rFonts w:ascii="Times New Roman" w:hAnsi="Times New Roman"/>
          <w:sz w:val="28"/>
          <w:szCs w:val="28"/>
        </w:rPr>
        <w:t xml:space="preserve"> реалиях, связанных с провозглашением Казахстана независимым государством, руководство республики предприняло меры, призванные преодолеть идейно-духовный вакуум общества и придать новое идеологическое обоснование его дальнейшему развитию [8].</w:t>
      </w:r>
    </w:p>
    <w:p w:rsidR="00666630" w:rsidRPr="002F71EB" w:rsidRDefault="00666630" w:rsidP="00666630">
      <w:pPr>
        <w:spacing w:after="0" w:line="240" w:lineRule="auto"/>
        <w:ind w:right="-1" w:firstLine="567"/>
        <w:jc w:val="both"/>
        <w:rPr>
          <w:rFonts w:ascii="Times New Roman" w:hAnsi="Times New Roman"/>
          <w:sz w:val="28"/>
          <w:szCs w:val="28"/>
        </w:rPr>
      </w:pPr>
      <w:proofErr w:type="gramStart"/>
      <w:r w:rsidRPr="002F71EB">
        <w:rPr>
          <w:rFonts w:ascii="Times New Roman" w:hAnsi="Times New Roman"/>
          <w:sz w:val="28"/>
          <w:szCs w:val="28"/>
        </w:rPr>
        <w:t xml:space="preserve">Речь идет о представленных Президентом Республики Казахстан            Н.А. Назарбаевым в 1992-1993 гг. </w:t>
      </w:r>
      <w:proofErr w:type="spellStart"/>
      <w:r w:rsidRPr="002F71EB">
        <w:rPr>
          <w:rFonts w:ascii="Times New Roman" w:hAnsi="Times New Roman"/>
          <w:sz w:val="28"/>
          <w:szCs w:val="28"/>
        </w:rPr>
        <w:t>идеолого</w:t>
      </w:r>
      <w:proofErr w:type="spellEnd"/>
      <w:r w:rsidRPr="002F71EB">
        <w:rPr>
          <w:rFonts w:ascii="Times New Roman" w:hAnsi="Times New Roman"/>
          <w:sz w:val="28"/>
          <w:szCs w:val="28"/>
        </w:rPr>
        <w:t xml:space="preserve">-теоретических произведений «Стратегия становления и развития Казахстана как суверенного государства» и «Идейная консолидация общества как условие прогресса Казахстана» можно рассматривать как первые шаги по оформлению новой официальной идеологии страны. </w:t>
      </w:r>
      <w:proofErr w:type="gramEnd"/>
    </w:p>
    <w:p w:rsidR="00666630" w:rsidRPr="002F71EB" w:rsidRDefault="00666630" w:rsidP="00666630">
      <w:pPr>
        <w:spacing w:after="0" w:line="240" w:lineRule="auto"/>
        <w:ind w:right="-1" w:firstLine="567"/>
        <w:jc w:val="both"/>
        <w:rPr>
          <w:rFonts w:ascii="Times New Roman" w:hAnsi="Times New Roman"/>
          <w:sz w:val="28"/>
          <w:szCs w:val="28"/>
        </w:rPr>
      </w:pPr>
      <w:proofErr w:type="gramStart"/>
      <w:r w:rsidRPr="002F71EB">
        <w:rPr>
          <w:rFonts w:ascii="Times New Roman" w:hAnsi="Times New Roman"/>
          <w:sz w:val="28"/>
          <w:szCs w:val="28"/>
        </w:rPr>
        <w:t>По мнению казахстанских ученых, государственная идеология представляет собой целостную и систематизированную совокупность идей, знаний, представлений, ценностей и принципов соответствующего государства, в которых образующая его общность людей (народ, нация) непосредственно и/или через официальные институты, которым она делегировала осуществление государственной власти, осознает себя и свое положение в окружающей действительности, определяет формы организации своего существования, выражает и обосновывает свои цели, потребности и</w:t>
      </w:r>
      <w:proofErr w:type="gramEnd"/>
      <w:r w:rsidRPr="002F71EB">
        <w:rPr>
          <w:rFonts w:ascii="Times New Roman" w:hAnsi="Times New Roman"/>
          <w:sz w:val="28"/>
          <w:szCs w:val="28"/>
        </w:rPr>
        <w:t xml:space="preserve"> интересы как единого целого, определяет пути и ориентиры своего развития, формулирует и корректирует по мере необходимости приоритеты политики данного государства [8].</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В этой связи, всеобъемлющая константа «Казахстанский Путь» способна объединить ряд основных концептов государственной идеологии Казахстана, сплотить общество как граждан государства и членов сложившейся здесь национально-культурной общности. </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Исследователь А. Чеботарев, например, считает, что для системы, содержащей представления об истории становления данного народа и его государственности, о его политических, экономических, культурных, правовых и морально-нравственных традициях и устоях более подходит понятие – национальная идея. </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Следовательно, функции объединительного начала может сыграть базовая установка или глобальный </w:t>
      </w:r>
      <w:proofErr w:type="spellStart"/>
      <w:r w:rsidRPr="002F71EB">
        <w:rPr>
          <w:rFonts w:ascii="Times New Roman" w:hAnsi="Times New Roman"/>
          <w:sz w:val="28"/>
          <w:szCs w:val="28"/>
        </w:rPr>
        <w:t>всеказахстанский</w:t>
      </w:r>
      <w:proofErr w:type="spellEnd"/>
      <w:r w:rsidRPr="002F71EB">
        <w:rPr>
          <w:rFonts w:ascii="Times New Roman" w:hAnsi="Times New Roman"/>
          <w:sz w:val="28"/>
          <w:szCs w:val="28"/>
        </w:rPr>
        <w:t xml:space="preserve"> тренд «Казахстанский Путь».</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В Концепции формирования государственной идентичности Республики Казахстан, утвержденной </w:t>
      </w:r>
      <w:hyperlink r:id="rId8" w:anchor="SUB0" w:history="1">
        <w:r w:rsidRPr="002F71EB">
          <w:rPr>
            <w:rFonts w:ascii="Times New Roman" w:hAnsi="Times New Roman"/>
            <w:sz w:val="28"/>
            <w:szCs w:val="28"/>
          </w:rPr>
          <w:t>распоряжением</w:t>
        </w:r>
      </w:hyperlink>
      <w:r w:rsidRPr="002F71EB">
        <w:rPr>
          <w:rFonts w:ascii="Times New Roman" w:hAnsi="Times New Roman"/>
          <w:bCs/>
          <w:sz w:val="28"/>
          <w:szCs w:val="28"/>
        </w:rPr>
        <w:t xml:space="preserve"> Президента</w:t>
      </w:r>
      <w:r w:rsidRPr="002F71EB">
        <w:rPr>
          <w:rFonts w:ascii="Times New Roman" w:hAnsi="Times New Roman"/>
          <w:sz w:val="28"/>
          <w:szCs w:val="28"/>
        </w:rPr>
        <w:t xml:space="preserve"> РК </w:t>
      </w:r>
      <w:r w:rsidRPr="002F71EB">
        <w:rPr>
          <w:rFonts w:ascii="Times New Roman" w:hAnsi="Times New Roman"/>
          <w:bCs/>
          <w:sz w:val="28"/>
          <w:szCs w:val="28"/>
        </w:rPr>
        <w:t xml:space="preserve">23 мая 1996 года, даны следующие определения: </w:t>
      </w:r>
      <w:r w:rsidRPr="002F71EB">
        <w:rPr>
          <w:rFonts w:ascii="Times New Roman" w:hAnsi="Times New Roman"/>
          <w:sz w:val="28"/>
          <w:szCs w:val="28"/>
        </w:rPr>
        <w:t xml:space="preserve">«В Казахстане признано идеологическое и </w:t>
      </w:r>
      <w:r w:rsidRPr="002F71EB">
        <w:rPr>
          <w:rFonts w:ascii="Times New Roman" w:hAnsi="Times New Roman"/>
          <w:sz w:val="28"/>
          <w:szCs w:val="28"/>
        </w:rPr>
        <w:lastRenderedPageBreak/>
        <w:t xml:space="preserve">политическое многообразие. Это, по сути, отказ от монополии на истину и от идейного единообразия. Важно исходить из того, что идеология ни одного общественного объединения не должна претендовать на статус </w:t>
      </w:r>
      <w:proofErr w:type="gramStart"/>
      <w:r w:rsidRPr="002F71EB">
        <w:rPr>
          <w:rFonts w:ascii="Times New Roman" w:hAnsi="Times New Roman"/>
          <w:sz w:val="28"/>
          <w:szCs w:val="28"/>
        </w:rPr>
        <w:t>общегосударственной</w:t>
      </w:r>
      <w:proofErr w:type="gramEnd"/>
      <w:r w:rsidRPr="002F71EB">
        <w:rPr>
          <w:rFonts w:ascii="Times New Roman" w:hAnsi="Times New Roman"/>
          <w:sz w:val="28"/>
          <w:szCs w:val="28"/>
        </w:rPr>
        <w:t>. Поскольку любое общественное объединение выражает интересы только части граждан, то основными идеями государства должны стать единство народа, гражданский мир, социальная стабильность, межнациональное и межконфессиональное согласие, компромисс и терпимость. В обществе должны утвердиться духовные ценности, основанные на общечеловеческих нормах морали, национальных традициях, воспитывающие гражданскую ответственность и патриотизм» [9].</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Таким образом, при обеспечении в обществе идеологического плюрализма государство оставляет за собой право формировать и поддерживать общую для всех </w:t>
      </w:r>
      <w:proofErr w:type="spellStart"/>
      <w:r w:rsidRPr="002F71EB">
        <w:rPr>
          <w:rFonts w:ascii="Times New Roman" w:hAnsi="Times New Roman"/>
          <w:sz w:val="28"/>
          <w:szCs w:val="28"/>
        </w:rPr>
        <w:t>казахстанцев</w:t>
      </w:r>
      <w:proofErr w:type="spellEnd"/>
      <w:r w:rsidRPr="002F71EB">
        <w:rPr>
          <w:rFonts w:ascii="Times New Roman" w:hAnsi="Times New Roman"/>
          <w:sz w:val="28"/>
          <w:szCs w:val="28"/>
        </w:rPr>
        <w:t xml:space="preserve"> систему взглядов и ценностей, что особенно актуально в контексте многоэтничного, многоконфессионального и поликультурного уклада казахстанского общества [8]. Исходя из таких установок, необходимо проводить идеологическую работу.</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Нужно отметить, что если идеологию можно рассматривать как научно-теоретическую категорию, то понятие «идеологическая работа», скорее всего, следует отнести в разряд </w:t>
      </w:r>
      <w:proofErr w:type="gramStart"/>
      <w:r w:rsidRPr="002F71EB">
        <w:rPr>
          <w:rFonts w:ascii="Times New Roman" w:hAnsi="Times New Roman"/>
          <w:sz w:val="28"/>
          <w:szCs w:val="28"/>
        </w:rPr>
        <w:t>прикладных</w:t>
      </w:r>
      <w:proofErr w:type="gramEnd"/>
      <w:r w:rsidRPr="002F71EB">
        <w:rPr>
          <w:rFonts w:ascii="Times New Roman" w:hAnsi="Times New Roman"/>
          <w:sz w:val="28"/>
          <w:szCs w:val="28"/>
        </w:rPr>
        <w:t xml:space="preserve">. Довольно часто ученые сравнивают практику идеологической работы Казахстана с партнерами по Таможенному союзу и Единому экономическому пространству. Например, Беларусью.  В этой стране идеологическая работа носит системный характер и подкреплена многочисленными научно-теоретическими разработками и, что самое важное, разветвленным механизмом ее реализации. По свидетельству некоторых теоретиков основ белорусской идеологии, среди населения само слово «идеология» уже не вызывает неприятных ассоциаций, а воспринимается как составной элемент политики белорусского государства. При этом в обществе сформировался социальный заказ на проведение идеологической работы [8].  </w:t>
      </w:r>
      <w:r w:rsidR="00955819" w:rsidRPr="002F71EB">
        <w:rPr>
          <w:rFonts w:ascii="Times New Roman" w:hAnsi="Times New Roman"/>
          <w:sz w:val="28"/>
          <w:szCs w:val="28"/>
        </w:rPr>
        <w:t>И</w:t>
      </w:r>
      <w:r w:rsidRPr="002F71EB">
        <w:rPr>
          <w:rFonts w:ascii="Times New Roman" w:hAnsi="Times New Roman"/>
          <w:sz w:val="28"/>
          <w:szCs w:val="28"/>
        </w:rPr>
        <w:t xml:space="preserve">деологическая работа </w:t>
      </w:r>
      <w:r w:rsidR="00955819" w:rsidRPr="002F71EB">
        <w:rPr>
          <w:rFonts w:ascii="Times New Roman" w:hAnsi="Times New Roman"/>
          <w:sz w:val="28"/>
          <w:szCs w:val="28"/>
        </w:rPr>
        <w:t xml:space="preserve">определяется </w:t>
      </w:r>
      <w:r w:rsidRPr="002F71EB">
        <w:rPr>
          <w:rFonts w:ascii="Times New Roman" w:hAnsi="Times New Roman"/>
          <w:sz w:val="28"/>
          <w:szCs w:val="28"/>
        </w:rPr>
        <w:t>как «совокупность адаптивных, социально значимых форм и методов общественного воздействия на формирование мировоззрения человека, его нравственной и духовной культуры, этики межличностных, межнациональных, межконфессиональных отношений, гражданских компетенций в контексте ценностей и идеалов белорусского общества, цивилизационного процесса, международного права» [10].</w:t>
      </w:r>
      <w:r w:rsidR="00955819" w:rsidRPr="002F71EB">
        <w:rPr>
          <w:rFonts w:ascii="Times New Roman" w:hAnsi="Times New Roman"/>
          <w:sz w:val="28"/>
          <w:szCs w:val="28"/>
        </w:rPr>
        <w:t xml:space="preserve"> </w:t>
      </w:r>
      <w:r w:rsidRPr="002F71EB">
        <w:rPr>
          <w:rFonts w:ascii="Times New Roman" w:hAnsi="Times New Roman"/>
          <w:sz w:val="28"/>
          <w:szCs w:val="28"/>
        </w:rPr>
        <w:t xml:space="preserve">Представляется, что относительная успешность проведения идеологической работы в </w:t>
      </w:r>
      <w:r w:rsidR="00955819" w:rsidRPr="002F71EB">
        <w:rPr>
          <w:rFonts w:ascii="Times New Roman" w:hAnsi="Times New Roman"/>
          <w:sz w:val="28"/>
          <w:szCs w:val="28"/>
        </w:rPr>
        <w:t>данной, сходной по некоторым признакам с Казахстаном, стране</w:t>
      </w:r>
      <w:r w:rsidRPr="002F71EB">
        <w:rPr>
          <w:rFonts w:ascii="Times New Roman" w:hAnsi="Times New Roman"/>
          <w:sz w:val="28"/>
          <w:szCs w:val="28"/>
        </w:rPr>
        <w:t xml:space="preserve"> обусловлена следующими ключевыми факторами. </w:t>
      </w:r>
      <w:proofErr w:type="gramStart"/>
      <w:r w:rsidRPr="002F71EB">
        <w:rPr>
          <w:rFonts w:ascii="Times New Roman" w:hAnsi="Times New Roman"/>
          <w:sz w:val="28"/>
          <w:szCs w:val="28"/>
        </w:rPr>
        <w:t xml:space="preserve">Во-первых, сочетанием в рамках идеологии элементов, отражающих традиционные этнокультурные ценности белорусов (толерантность, трудолюбие, патриотизм, коллективизм, основанный на признании приоритета общего интереса, и т.д.), с одной стороны, и идеи, призванные консолидировать население страны (государственность, суверенитет, гражданственность и т.д.), с другой </w:t>
      </w:r>
      <w:r w:rsidRPr="002F71EB">
        <w:rPr>
          <w:rFonts w:ascii="Times New Roman" w:hAnsi="Times New Roman"/>
          <w:sz w:val="28"/>
          <w:szCs w:val="28"/>
        </w:rPr>
        <w:lastRenderedPageBreak/>
        <w:t>стороны [8].</w:t>
      </w:r>
      <w:proofErr w:type="gramEnd"/>
      <w:r w:rsidRPr="002F71EB">
        <w:rPr>
          <w:rFonts w:ascii="Times New Roman" w:hAnsi="Times New Roman"/>
          <w:sz w:val="28"/>
          <w:szCs w:val="28"/>
        </w:rPr>
        <w:t xml:space="preserve"> Исследователи правомерно полагают, что белорусское руководство пытается сформировать своего рода синтез государственной идеологии и национальной идеи. </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Во-вторых, высоким уровнем поддержки значительной частью населения официального политического курса, проводимого президентом страны Александром Лукашенко. При этом роль самого президента в идеологической политике государства признается определяющей. </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В-третьих, выстраиванием идеологической вертикали в системе государственной власти и управления Беларуси. Она включает Главное идеологическое управление Администрации Президента РБ, управления и отделы идеологической работы областных, районных и городских исполнительных комитетов. В систему идеологической работы также вовлечены руководители государственных СМИ. </w:t>
      </w:r>
      <w:r w:rsidR="00955819" w:rsidRPr="002F71EB">
        <w:rPr>
          <w:rFonts w:ascii="Times New Roman" w:hAnsi="Times New Roman"/>
          <w:sz w:val="28"/>
          <w:szCs w:val="28"/>
        </w:rPr>
        <w:t>Помимо этого,</w:t>
      </w:r>
      <w:r w:rsidRPr="002F71EB">
        <w:rPr>
          <w:rFonts w:ascii="Times New Roman" w:hAnsi="Times New Roman"/>
          <w:sz w:val="28"/>
          <w:szCs w:val="28"/>
        </w:rPr>
        <w:t xml:space="preserve"> на руководителей других государственных органов и организаций возложена персональная ответственность за состояние идеологической работы в коллективах работников [11].</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Еще одной особенностью официальной идеологии Беларуси является ее надпартийный характер. Это обусловлено тем, что в политической системе страны нет института правящей партии, которая бы имела либо монопольное право, либо преимущественное положение на разработку и продвижение в обществе своего собственного мировоззрения. </w:t>
      </w:r>
      <w:r w:rsidR="00955819" w:rsidRPr="002F71EB">
        <w:rPr>
          <w:rFonts w:ascii="Times New Roman" w:hAnsi="Times New Roman"/>
          <w:sz w:val="28"/>
          <w:szCs w:val="28"/>
        </w:rPr>
        <w:t>Надо сказать</w:t>
      </w:r>
      <w:r w:rsidRPr="002F71EB">
        <w:rPr>
          <w:rFonts w:ascii="Times New Roman" w:hAnsi="Times New Roman"/>
          <w:sz w:val="28"/>
          <w:szCs w:val="28"/>
        </w:rPr>
        <w:t xml:space="preserve">, что даже Палата представителей Национального собрания формируется на мажоритарной основе и не имеет депутатских фракций политических партий. Это делает государственную идеологию общенациональной и максимально привлекательной в обществе. Вместе с тем руководство Беларуси опирается на сеть общественно-политических организаций, которые поддерживают его политику и участвуют в той или иной степени в </w:t>
      </w:r>
      <w:proofErr w:type="spellStart"/>
      <w:r w:rsidRPr="002F71EB">
        <w:rPr>
          <w:rFonts w:ascii="Times New Roman" w:hAnsi="Times New Roman"/>
          <w:sz w:val="28"/>
          <w:szCs w:val="28"/>
        </w:rPr>
        <w:t>идеолого</w:t>
      </w:r>
      <w:proofErr w:type="spellEnd"/>
      <w:r w:rsidRPr="002F71EB">
        <w:rPr>
          <w:rFonts w:ascii="Times New Roman" w:hAnsi="Times New Roman"/>
          <w:sz w:val="28"/>
          <w:szCs w:val="28"/>
        </w:rPr>
        <w:t xml:space="preserve">-пропагандистском процессе. Это, в частности, </w:t>
      </w:r>
      <w:r w:rsidRPr="002F71EB">
        <w:rPr>
          <w:rFonts w:ascii="Times New Roman" w:hAnsi="Times New Roman"/>
          <w:color w:val="000000"/>
          <w:sz w:val="28"/>
          <w:szCs w:val="28"/>
        </w:rPr>
        <w:t xml:space="preserve">Белорусский республиканский союз молодежи, Белорусский союз женщин, </w:t>
      </w:r>
      <w:r w:rsidR="00955819" w:rsidRPr="002F71EB">
        <w:rPr>
          <w:rFonts w:ascii="Times New Roman" w:hAnsi="Times New Roman"/>
          <w:color w:val="000000"/>
          <w:sz w:val="28"/>
          <w:szCs w:val="28"/>
        </w:rPr>
        <w:t xml:space="preserve">Белорусское </w:t>
      </w:r>
      <w:r w:rsidR="00955819" w:rsidRPr="002F71EB">
        <w:rPr>
          <w:rFonts w:ascii="Times New Roman" w:hAnsi="Times New Roman"/>
          <w:sz w:val="28"/>
          <w:szCs w:val="28"/>
        </w:rPr>
        <w:t>общественное</w:t>
      </w:r>
      <w:r w:rsidRPr="002F71EB">
        <w:rPr>
          <w:rFonts w:ascii="Times New Roman" w:hAnsi="Times New Roman"/>
          <w:sz w:val="28"/>
          <w:szCs w:val="28"/>
        </w:rPr>
        <w:t xml:space="preserve"> объединение ветеранов, Федерация профсоюзов Беларуси и т.д. </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В отличие от Беларуси государственная идеология Казахстана находится в неоднозначном положении. С одной стороны, она не является официально признанным атрибутом системы государственной власти и управления. Соответственно это касается и идеологической работы государства и его уполномоченных органов, которая никак не отражена в действующем праве республики. </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С другой стороны, как уже отмечалось выше, официальная идеология все же имеет место. Реально она проявляется на следующих основных уровнях [8]:</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1) положения Конституции как Основного закона Республики Казахстан, где идеология государства находит свое максимально концентрированное выражение;</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lastRenderedPageBreak/>
        <w:t xml:space="preserve">2) идеи Президента РК, озвученные в его ежегодных Посланиях народу Казахстана, выступлениях на различных публичных мероприятиях, а также научных и </w:t>
      </w:r>
      <w:proofErr w:type="spellStart"/>
      <w:r w:rsidRPr="002F71EB">
        <w:rPr>
          <w:rFonts w:ascii="Times New Roman" w:hAnsi="Times New Roman"/>
          <w:sz w:val="28"/>
          <w:szCs w:val="28"/>
        </w:rPr>
        <w:t>идеолого</w:t>
      </w:r>
      <w:proofErr w:type="spellEnd"/>
      <w:r w:rsidRPr="002F71EB">
        <w:rPr>
          <w:rFonts w:ascii="Times New Roman" w:hAnsi="Times New Roman"/>
          <w:sz w:val="28"/>
          <w:szCs w:val="28"/>
        </w:rPr>
        <w:t xml:space="preserve">-теоретических произведениях; </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3) идеи, отраженные в концепциях, государственных программах, стратегических планах и иных официальных документах.</w:t>
      </w:r>
    </w:p>
    <w:p w:rsidR="00666630" w:rsidRPr="002F71EB" w:rsidRDefault="00666630" w:rsidP="00666630">
      <w:pPr>
        <w:spacing w:after="0" w:line="240" w:lineRule="auto"/>
        <w:ind w:right="-1" w:firstLine="567"/>
        <w:jc w:val="both"/>
        <w:rPr>
          <w:rFonts w:ascii="Times New Roman" w:hAnsi="Times New Roman"/>
          <w:sz w:val="28"/>
          <w:szCs w:val="28"/>
        </w:rPr>
      </w:pPr>
      <w:r w:rsidRPr="002F71EB">
        <w:rPr>
          <w:rFonts w:ascii="Times New Roman" w:hAnsi="Times New Roman"/>
          <w:sz w:val="28"/>
          <w:szCs w:val="28"/>
        </w:rPr>
        <w:t xml:space="preserve">Также имеются базовые идейно-политические концепты, которые постоянно применяются на официальном уровне и выступают в качестве своего рода руководства к деятельности государства и его органов. </w:t>
      </w:r>
      <w:proofErr w:type="gramStart"/>
      <w:r w:rsidRPr="002F71EB">
        <w:rPr>
          <w:rFonts w:ascii="Times New Roman" w:hAnsi="Times New Roman"/>
          <w:sz w:val="28"/>
          <w:szCs w:val="28"/>
        </w:rPr>
        <w:t xml:space="preserve">Это, в частности, гражданский мир, внутриполитическая стабильность, общественное, межэтническое (межнациональное) и межконфессиональное согласие, национальное единство, религиозная толерантность, социальная и политическая модернизация. </w:t>
      </w:r>
      <w:proofErr w:type="gramEnd"/>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Основой устойчивости любой системы выступает ядро, точнее его качества и способность осуществлять центробежную интеграцию. В рамках казахстанской государственной идеологии можно отметить наличие такого ядра, выраженное на ранних сроках становления независимого государства в персонифицированном факторе.  Президент Н. Назарбаев аккумулировал в своих книгах, Посланиях, Программах основные концепты государственной идеологии, разрабатывая ее последовательные и базовые характеристики. Ретранслируемое через СМИ или государственные институты власти отношение Лидера Нации к тому или иному вопросу давало оптимальную модель понимания, взвешенную, качественную, адекватную оценку, способствующую когнитивному «</w:t>
      </w:r>
      <w:proofErr w:type="spellStart"/>
      <w:r w:rsidRPr="002F71EB">
        <w:rPr>
          <w:rFonts w:eastAsia="Calibri"/>
          <w:sz w:val="28"/>
          <w:szCs w:val="28"/>
          <w:lang w:eastAsia="en-US"/>
        </w:rPr>
        <w:t>приниманию</w:t>
      </w:r>
      <w:proofErr w:type="spellEnd"/>
      <w:r w:rsidRPr="002F71EB">
        <w:rPr>
          <w:rFonts w:eastAsia="Calibri"/>
          <w:sz w:val="28"/>
          <w:szCs w:val="28"/>
          <w:lang w:eastAsia="en-US"/>
        </w:rPr>
        <w:t>» этой модели в обществе. Надо признать, что авторитет Президента не раз ставил точку в спорных вопросах исторического определения, останавливал дезинтеграцию социума.</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Примером может служить обострившаяся к 2011 году дискуссия о ношении </w:t>
      </w:r>
      <w:proofErr w:type="spellStart"/>
      <w:r w:rsidRPr="002F71EB">
        <w:rPr>
          <w:rFonts w:eastAsia="Calibri"/>
          <w:sz w:val="28"/>
          <w:szCs w:val="28"/>
          <w:lang w:eastAsia="en-US"/>
        </w:rPr>
        <w:t>хиджаба</w:t>
      </w:r>
      <w:proofErr w:type="spellEnd"/>
      <w:r w:rsidRPr="002F71EB">
        <w:rPr>
          <w:rFonts w:eastAsia="Calibri"/>
          <w:sz w:val="28"/>
          <w:szCs w:val="28"/>
          <w:lang w:eastAsia="en-US"/>
        </w:rPr>
        <w:t xml:space="preserve"> в учебных и официальных учреждениях республики. СМИ сообщали о письмах Президенту и голодовках в поддержку </w:t>
      </w:r>
      <w:proofErr w:type="spellStart"/>
      <w:r w:rsidRPr="002F71EB">
        <w:rPr>
          <w:rFonts w:eastAsia="Calibri"/>
          <w:sz w:val="28"/>
          <w:szCs w:val="28"/>
          <w:lang w:eastAsia="en-US"/>
        </w:rPr>
        <w:t>хиджаба</w:t>
      </w:r>
      <w:proofErr w:type="spellEnd"/>
      <w:r w:rsidRPr="002F71EB">
        <w:rPr>
          <w:rFonts w:eastAsia="Calibri"/>
          <w:sz w:val="28"/>
          <w:szCs w:val="28"/>
          <w:lang w:eastAsia="en-US"/>
        </w:rPr>
        <w:t xml:space="preserve">, неуверенной позиции Минобразования по данному вопросу. Что говорить, многие </w:t>
      </w:r>
      <w:proofErr w:type="spellStart"/>
      <w:r w:rsidRPr="002F71EB">
        <w:rPr>
          <w:rFonts w:eastAsia="Calibri"/>
          <w:sz w:val="28"/>
          <w:szCs w:val="28"/>
          <w:lang w:eastAsia="en-US"/>
        </w:rPr>
        <w:t>казахстанцы</w:t>
      </w:r>
      <w:proofErr w:type="spellEnd"/>
      <w:r w:rsidRPr="002F71EB">
        <w:rPr>
          <w:rFonts w:eastAsia="Calibri"/>
          <w:sz w:val="28"/>
          <w:szCs w:val="28"/>
          <w:lang w:eastAsia="en-US"/>
        </w:rPr>
        <w:t xml:space="preserve"> и сами не знали, как к этому относится: принимать как религиозность или дань истории и традициям. На встрече с представителями творческой интеллигенции в Туркестане 11 марта 2011 года Президент четко обозначил свою точку зрения: «Я всегда был против платков и паранджи. Наши женщины никогда не носили их и не </w:t>
      </w:r>
      <w:proofErr w:type="gramStart"/>
      <w:r w:rsidRPr="002F71EB">
        <w:rPr>
          <w:rFonts w:eastAsia="Calibri"/>
          <w:sz w:val="28"/>
          <w:szCs w:val="28"/>
          <w:lang w:eastAsia="en-US"/>
        </w:rPr>
        <w:t>прятали лица… Мы с уважением относимся</w:t>
      </w:r>
      <w:proofErr w:type="gramEnd"/>
      <w:r w:rsidRPr="002F71EB">
        <w:rPr>
          <w:rFonts w:eastAsia="Calibri"/>
          <w:sz w:val="28"/>
          <w:szCs w:val="28"/>
          <w:lang w:eastAsia="en-US"/>
        </w:rPr>
        <w:t xml:space="preserve"> ко всем представителям мусульманства, но у нас своя дорога» [5].</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Таким образом, представляя интегрирующее начало, обладающее некоторыми характеристиками идеологического ядра, Президент обозначил не только частное мнение по вопросу религиозных символов в светском государстве, но и укрепил заявленные ранее концепты идеологической политики в Казахстане.</w:t>
      </w:r>
    </w:p>
    <w:p w:rsidR="000550F7" w:rsidRDefault="000550F7" w:rsidP="00666630">
      <w:pPr>
        <w:pStyle w:val="1518"/>
        <w:spacing w:line="240" w:lineRule="auto"/>
        <w:ind w:right="-1" w:firstLine="567"/>
        <w:rPr>
          <w:rStyle w:val="a4"/>
          <w:sz w:val="28"/>
          <w:szCs w:val="28"/>
        </w:rPr>
      </w:pPr>
      <w:r>
        <w:rPr>
          <w:rStyle w:val="a4"/>
          <w:sz w:val="28"/>
          <w:szCs w:val="28"/>
        </w:rPr>
        <w:t xml:space="preserve">Лекция </w:t>
      </w:r>
      <w:r>
        <w:rPr>
          <w:rStyle w:val="a4"/>
          <w:sz w:val="28"/>
          <w:szCs w:val="28"/>
        </w:rPr>
        <w:t>6</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Формирование государственной идеологии в Казахстане условно можно разделить на три этапа. Первый, на наш взгляд, относится к девяностым годам ХХ столетия и характеризуется двумя периодами: отказа от старой </w:t>
      </w:r>
      <w:r w:rsidRPr="002F71EB">
        <w:rPr>
          <w:rFonts w:eastAsia="Calibri"/>
          <w:sz w:val="28"/>
          <w:szCs w:val="28"/>
          <w:lang w:eastAsia="en-US"/>
        </w:rPr>
        <w:lastRenderedPageBreak/>
        <w:t>идеологической системы и формированием новых контуров идеологии независимого Казахстана. Второй относится к нулевым годам ХХ</w:t>
      </w:r>
      <w:proofErr w:type="gramStart"/>
      <w:r w:rsidRPr="002F71EB">
        <w:rPr>
          <w:rFonts w:eastAsia="Calibri"/>
          <w:sz w:val="28"/>
          <w:szCs w:val="28"/>
          <w:lang w:eastAsia="en-US"/>
        </w:rPr>
        <w:t>I</w:t>
      </w:r>
      <w:proofErr w:type="gramEnd"/>
      <w:r w:rsidRPr="002F71EB">
        <w:rPr>
          <w:rFonts w:eastAsia="Calibri"/>
          <w:sz w:val="28"/>
          <w:szCs w:val="28"/>
          <w:lang w:eastAsia="en-US"/>
        </w:rPr>
        <w:t xml:space="preserve"> века и характеризуется поступательными и амбициозными программами успешной интеграции в мировое пространство в качестве сильного и самодостаточного партнера. Третий этап – современный, стартовал в 2012 году с принятием новой парадигмы развития государства – «Стратегии «Казахстан-2050»: Новый политический курс состоявшегося государства».</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Современный период характеризуется высоким качеством идеологической платформы, широкой палитрой </w:t>
      </w:r>
      <w:proofErr w:type="gramStart"/>
      <w:r w:rsidRPr="002F71EB">
        <w:rPr>
          <w:rFonts w:eastAsia="Calibri"/>
          <w:sz w:val="28"/>
          <w:szCs w:val="28"/>
          <w:lang w:eastAsia="en-US"/>
        </w:rPr>
        <w:t>новых</w:t>
      </w:r>
      <w:proofErr w:type="gramEnd"/>
      <w:r w:rsidRPr="002F71EB">
        <w:rPr>
          <w:rFonts w:eastAsia="Calibri"/>
          <w:sz w:val="28"/>
          <w:szCs w:val="28"/>
          <w:lang w:eastAsia="en-US"/>
        </w:rPr>
        <w:t xml:space="preserve"> </w:t>
      </w:r>
      <w:proofErr w:type="spellStart"/>
      <w:r w:rsidRPr="002F71EB">
        <w:rPr>
          <w:rFonts w:eastAsia="Calibri"/>
          <w:sz w:val="28"/>
          <w:szCs w:val="28"/>
          <w:lang w:eastAsia="en-US"/>
        </w:rPr>
        <w:t>идеологем</w:t>
      </w:r>
      <w:proofErr w:type="spellEnd"/>
      <w:r w:rsidRPr="002F71EB">
        <w:rPr>
          <w:rFonts w:eastAsia="Calibri"/>
          <w:sz w:val="28"/>
          <w:szCs w:val="28"/>
          <w:lang w:eastAsia="en-US"/>
        </w:rPr>
        <w:t>. Данный термин наиболее адекватно отражает структуру и смысл новых понятий, вводимых или реабилитированных в сознании казахстанских граждан. Термин далеко не новый, впервые использовался в 70-ых года ХХ столетия для обозначения объективно существующих форм идеологии [12] и сегодня употребляется в научных исследованиях по истории, философии, политологии и лингвистике.</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Если в первые годы независимости </w:t>
      </w:r>
      <w:proofErr w:type="spellStart"/>
      <w:r w:rsidRPr="002F71EB">
        <w:rPr>
          <w:rFonts w:eastAsia="Calibri"/>
          <w:sz w:val="28"/>
          <w:szCs w:val="28"/>
          <w:lang w:eastAsia="en-US"/>
        </w:rPr>
        <w:t>казахстанцы</w:t>
      </w:r>
      <w:proofErr w:type="spellEnd"/>
      <w:r w:rsidRPr="002F71EB">
        <w:rPr>
          <w:rFonts w:eastAsia="Calibri"/>
          <w:sz w:val="28"/>
          <w:szCs w:val="28"/>
          <w:lang w:eastAsia="en-US"/>
        </w:rPr>
        <w:t xml:space="preserve"> опирались на традиционные составляющие: </w:t>
      </w:r>
      <w:proofErr w:type="spellStart"/>
      <w:r w:rsidRPr="002F71EB">
        <w:rPr>
          <w:rFonts w:eastAsia="Calibri"/>
          <w:sz w:val="28"/>
          <w:szCs w:val="28"/>
          <w:lang w:eastAsia="en-US"/>
        </w:rPr>
        <w:t>идеологемы</w:t>
      </w:r>
      <w:proofErr w:type="spellEnd"/>
      <w:r w:rsidRPr="002F71EB">
        <w:rPr>
          <w:rFonts w:eastAsia="Calibri"/>
          <w:sz w:val="28"/>
          <w:szCs w:val="28"/>
          <w:lang w:eastAsia="en-US"/>
        </w:rPr>
        <w:t xml:space="preserve">-понятия (такие, как народ, флаг, гимн, демократия); </w:t>
      </w:r>
      <w:proofErr w:type="spellStart"/>
      <w:r w:rsidRPr="002F71EB">
        <w:rPr>
          <w:rFonts w:eastAsia="Calibri"/>
          <w:sz w:val="28"/>
          <w:szCs w:val="28"/>
          <w:lang w:eastAsia="en-US"/>
        </w:rPr>
        <w:t>идеологемы-гештальты</w:t>
      </w:r>
      <w:proofErr w:type="spellEnd"/>
      <w:r w:rsidRPr="002F71EB">
        <w:rPr>
          <w:rFonts w:eastAsia="Calibri"/>
          <w:sz w:val="28"/>
          <w:szCs w:val="28"/>
          <w:lang w:eastAsia="en-US"/>
        </w:rPr>
        <w:t xml:space="preserve"> (свобода, равенство); </w:t>
      </w:r>
      <w:proofErr w:type="spellStart"/>
      <w:r w:rsidRPr="002F71EB">
        <w:rPr>
          <w:rFonts w:eastAsia="Calibri"/>
          <w:sz w:val="28"/>
          <w:szCs w:val="28"/>
          <w:lang w:eastAsia="en-US"/>
        </w:rPr>
        <w:t>идеологемы</w:t>
      </w:r>
      <w:proofErr w:type="spellEnd"/>
      <w:r w:rsidRPr="002F71EB">
        <w:rPr>
          <w:rFonts w:eastAsia="Calibri"/>
          <w:sz w:val="28"/>
          <w:szCs w:val="28"/>
          <w:lang w:eastAsia="en-US"/>
        </w:rPr>
        <w:t>-архетипы (Абай, </w:t>
      </w:r>
      <w:proofErr w:type="spellStart"/>
      <w:r w:rsidRPr="002F71EB">
        <w:rPr>
          <w:rFonts w:eastAsia="Calibri"/>
          <w:sz w:val="28"/>
          <w:szCs w:val="28"/>
          <w:lang w:eastAsia="en-US"/>
        </w:rPr>
        <w:t>Чокан</w:t>
      </w:r>
      <w:proofErr w:type="spellEnd"/>
      <w:r w:rsidRPr="002F71EB">
        <w:rPr>
          <w:rFonts w:eastAsia="Calibri"/>
          <w:sz w:val="28"/>
          <w:szCs w:val="28"/>
          <w:lang w:eastAsia="en-US"/>
        </w:rPr>
        <w:t xml:space="preserve"> Валиханов, </w:t>
      </w:r>
      <w:proofErr w:type="spellStart"/>
      <w:r w:rsidRPr="002F71EB">
        <w:rPr>
          <w:rFonts w:eastAsia="Calibri"/>
          <w:sz w:val="28"/>
          <w:szCs w:val="28"/>
          <w:lang w:eastAsia="en-US"/>
        </w:rPr>
        <w:t>КанышСатпаев</w:t>
      </w:r>
      <w:proofErr w:type="spellEnd"/>
      <w:r w:rsidRPr="002F71EB">
        <w:rPr>
          <w:rFonts w:eastAsia="Calibri"/>
          <w:sz w:val="28"/>
          <w:szCs w:val="28"/>
          <w:lang w:eastAsia="en-US"/>
        </w:rPr>
        <w:t xml:space="preserve">). То сегодня появились </w:t>
      </w:r>
      <w:proofErr w:type="spellStart"/>
      <w:r w:rsidRPr="002F71EB">
        <w:rPr>
          <w:rFonts w:eastAsia="Calibri"/>
          <w:sz w:val="28"/>
          <w:szCs w:val="28"/>
          <w:lang w:eastAsia="en-US"/>
        </w:rPr>
        <w:t>идеологемы</w:t>
      </w:r>
      <w:proofErr w:type="spellEnd"/>
      <w:r w:rsidRPr="002F71EB">
        <w:rPr>
          <w:rFonts w:eastAsia="Calibri"/>
          <w:sz w:val="28"/>
          <w:szCs w:val="28"/>
          <w:lang w:eastAsia="en-US"/>
        </w:rPr>
        <w:t>-фреймы [13] (</w:t>
      </w:r>
      <w:proofErr w:type="spellStart"/>
      <w:r w:rsidRPr="002F71EB">
        <w:rPr>
          <w:rFonts w:eastAsia="Calibri"/>
          <w:sz w:val="28"/>
          <w:szCs w:val="28"/>
          <w:lang w:eastAsia="en-US"/>
        </w:rPr>
        <w:t>Азиада</w:t>
      </w:r>
      <w:proofErr w:type="spellEnd"/>
      <w:r w:rsidRPr="002F71EB">
        <w:rPr>
          <w:rFonts w:eastAsia="Calibri"/>
          <w:sz w:val="28"/>
          <w:szCs w:val="28"/>
          <w:lang w:eastAsia="en-US"/>
        </w:rPr>
        <w:t xml:space="preserve">, Универсиада, спорт, съезд, Мажилис). Также легко мы оперируем понятными и широко изучаемыми </w:t>
      </w:r>
      <w:proofErr w:type="spellStart"/>
      <w:r w:rsidRPr="002F71EB">
        <w:rPr>
          <w:rFonts w:eastAsia="Calibri"/>
          <w:sz w:val="28"/>
          <w:szCs w:val="28"/>
          <w:lang w:eastAsia="en-US"/>
        </w:rPr>
        <w:t>новоидеологемами</w:t>
      </w:r>
      <w:proofErr w:type="spellEnd"/>
      <w:r w:rsidRPr="002F71EB">
        <w:rPr>
          <w:rFonts w:eastAsia="Calibri"/>
          <w:sz w:val="28"/>
          <w:szCs w:val="28"/>
          <w:lang w:eastAsia="en-US"/>
        </w:rPr>
        <w:t xml:space="preserve"> – Казахстанский путь, «</w:t>
      </w:r>
      <w:proofErr w:type="spellStart"/>
      <w:r w:rsidRPr="002F71EB">
        <w:rPr>
          <w:rFonts w:eastAsia="Calibri"/>
          <w:sz w:val="28"/>
          <w:szCs w:val="28"/>
          <w:lang w:eastAsia="en-US"/>
        </w:rPr>
        <w:t>Мәңгілик</w:t>
      </w:r>
      <w:proofErr w:type="spellEnd"/>
      <w:proofErr w:type="gramStart"/>
      <w:r w:rsidRPr="002F71EB">
        <w:rPr>
          <w:rFonts w:eastAsia="Calibri"/>
          <w:sz w:val="28"/>
          <w:szCs w:val="28"/>
          <w:lang w:eastAsia="en-US"/>
        </w:rPr>
        <w:t xml:space="preserve"> Е</w:t>
      </w:r>
      <w:proofErr w:type="gramEnd"/>
      <w:r w:rsidRPr="002F71EB">
        <w:rPr>
          <w:rFonts w:eastAsia="Calibri"/>
          <w:sz w:val="28"/>
          <w:szCs w:val="28"/>
          <w:lang w:eastAsia="en-US"/>
        </w:rPr>
        <w:t>л», Астана, G-</w:t>
      </w:r>
      <w:proofErr w:type="spellStart"/>
      <w:r w:rsidRPr="002F71EB">
        <w:rPr>
          <w:rFonts w:eastAsia="Calibri"/>
          <w:sz w:val="28"/>
          <w:szCs w:val="28"/>
          <w:lang w:eastAsia="en-US"/>
        </w:rPr>
        <w:t>Global</w:t>
      </w:r>
      <w:proofErr w:type="spellEnd"/>
      <w:r w:rsidRPr="002F71EB">
        <w:rPr>
          <w:rFonts w:eastAsia="Calibri"/>
          <w:sz w:val="28"/>
          <w:szCs w:val="28"/>
          <w:lang w:eastAsia="en-US"/>
        </w:rPr>
        <w:t xml:space="preserve">, «Зеленый Мост», ЭКСПО-2017, толерантность, гражданская идентичность, народ Казахстана и др. </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Использование </w:t>
      </w:r>
      <w:proofErr w:type="spellStart"/>
      <w:r w:rsidRPr="002F71EB">
        <w:rPr>
          <w:rFonts w:eastAsia="Calibri"/>
          <w:sz w:val="28"/>
          <w:szCs w:val="28"/>
          <w:lang w:eastAsia="en-US"/>
        </w:rPr>
        <w:t>реактуализованных</w:t>
      </w:r>
      <w:proofErr w:type="spellEnd"/>
      <w:r w:rsidRPr="002F71EB">
        <w:rPr>
          <w:rFonts w:eastAsia="Calibri"/>
          <w:sz w:val="28"/>
          <w:szCs w:val="28"/>
          <w:lang w:eastAsia="en-US"/>
        </w:rPr>
        <w:t xml:space="preserve"> </w:t>
      </w:r>
      <w:proofErr w:type="spellStart"/>
      <w:r w:rsidRPr="002F71EB">
        <w:rPr>
          <w:rFonts w:eastAsia="Calibri"/>
          <w:sz w:val="28"/>
          <w:szCs w:val="28"/>
          <w:lang w:eastAsia="en-US"/>
        </w:rPr>
        <w:t>идеологем</w:t>
      </w:r>
      <w:proofErr w:type="spellEnd"/>
      <w:r w:rsidRPr="002F71EB">
        <w:rPr>
          <w:rFonts w:eastAsia="Calibri"/>
          <w:sz w:val="28"/>
          <w:szCs w:val="28"/>
          <w:lang w:eastAsia="en-US"/>
        </w:rPr>
        <w:t xml:space="preserve"> говорит о преемственности идеологических концептов. Однако их частое использование приводит к снижению уровня воздействия.</w:t>
      </w:r>
    </w:p>
    <w:p w:rsidR="00666630" w:rsidRPr="002F71EB" w:rsidRDefault="00666630" w:rsidP="00666630">
      <w:pPr>
        <w:pStyle w:val="1518"/>
        <w:spacing w:line="240" w:lineRule="auto"/>
        <w:ind w:right="-1" w:firstLine="567"/>
        <w:rPr>
          <w:rFonts w:eastAsia="Calibri"/>
          <w:sz w:val="28"/>
          <w:szCs w:val="28"/>
          <w:lang w:eastAsia="en-US"/>
        </w:rPr>
      </w:pPr>
      <w:proofErr w:type="gramStart"/>
      <w:r w:rsidRPr="002F71EB">
        <w:rPr>
          <w:rFonts w:eastAsia="Calibri"/>
          <w:sz w:val="28"/>
          <w:szCs w:val="28"/>
          <w:lang w:eastAsia="en-US"/>
        </w:rPr>
        <w:t>Возвращаясь к вопросу о ядре государственной идеологии, надо отметить, что под ядром (базисом) обычно понимают «самую сердцевину (сущность, квинтэссенцию) идеологии – так называемую «национальную идею» или «идеологическую парадигму», которая может быть сформулирована одной фразой [14].</w:t>
      </w:r>
      <w:proofErr w:type="gramEnd"/>
      <w:r w:rsidRPr="002F71EB">
        <w:rPr>
          <w:rFonts w:eastAsia="Calibri"/>
          <w:sz w:val="28"/>
          <w:szCs w:val="28"/>
          <w:lang w:eastAsia="en-US"/>
        </w:rPr>
        <w:t xml:space="preserve"> Однако в Казахстане данный сценарий не сложился. Одной фразой, по примеру страны восходящего солнца, «Японцы – это одна семья», отечественную национальную идею выразить не удалось. Данный феномен рождается в народе, сам собой, без давления извне или сверху. Его принимают все, самостоятельно и добровольно. </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Именно национальная идея может и должна выступать ядром государственной идеологии, являться ориентиром для всей государственной машины. В нашем случае, в идеологическое ядро входят сразу несколько компонентов: патриотизм, авторитет Президента, государственный язык и другие. Трудно утверждать, какой именно концепт дольше будет находиться на ближайшей орбите идеологического ядра. Однако сегодня заметно наполнение современного идеологического контента новыми сильными </w:t>
      </w:r>
      <w:proofErr w:type="spellStart"/>
      <w:r w:rsidRPr="002F71EB">
        <w:rPr>
          <w:rFonts w:eastAsia="Calibri"/>
          <w:sz w:val="28"/>
          <w:szCs w:val="28"/>
          <w:lang w:eastAsia="en-US"/>
        </w:rPr>
        <w:t>идеологемами</w:t>
      </w:r>
      <w:proofErr w:type="spellEnd"/>
      <w:r w:rsidRPr="002F71EB">
        <w:rPr>
          <w:rFonts w:eastAsia="Calibri"/>
          <w:sz w:val="28"/>
          <w:szCs w:val="28"/>
          <w:lang w:eastAsia="en-US"/>
        </w:rPr>
        <w:t xml:space="preserve">, что делает систему более устойчивой, самостоятельной, менее </w:t>
      </w:r>
      <w:r w:rsidRPr="002F71EB">
        <w:rPr>
          <w:rFonts w:eastAsia="Calibri"/>
          <w:sz w:val="28"/>
          <w:szCs w:val="28"/>
          <w:lang w:eastAsia="en-US"/>
        </w:rPr>
        <w:lastRenderedPageBreak/>
        <w:t>зависимой от персонификации и личности, в нашем случае, Президента. Это говорит о взрослении идеологической системы Казахстана. При такой модели каждый чиновник и гражданин, опираясь на общепринятые концепты идеологии, способен сформировать свое мнение и качественно ретранслировать его.  С Главы государства частично снимается непосильная нагрузка вынесения морального приговора по каждой общественно-важной проблеме. Часть полномочий переносится на правительство и местные органы управления. Пожалуй, это признак демократических тенденций в государственной идеологии Казахстана.</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Как закономерно считает заведующий отделом Института философии и политологии МОН РК, Р.К. </w:t>
      </w:r>
      <w:proofErr w:type="spellStart"/>
      <w:r w:rsidRPr="002F71EB">
        <w:rPr>
          <w:rFonts w:eastAsia="Calibri"/>
          <w:sz w:val="28"/>
          <w:szCs w:val="28"/>
          <w:lang w:eastAsia="en-US"/>
        </w:rPr>
        <w:t>Кадыржанов</w:t>
      </w:r>
      <w:proofErr w:type="spellEnd"/>
      <w:r w:rsidRPr="002F71EB">
        <w:rPr>
          <w:rFonts w:eastAsia="Calibri"/>
          <w:sz w:val="28"/>
          <w:szCs w:val="28"/>
          <w:lang w:eastAsia="en-US"/>
        </w:rPr>
        <w:t xml:space="preserve"> «Вкратце национальную идею Казахстана можно определить, как комплекс мировоззренческих ориентаций, ценностей, идеалов и т.п., направленных на формирование и интеграцию нации в Казахстане [15].  </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По вопросу сути и понимания казахстанской национальной идеи уже не первое десятилетие идут споры, ведутся исследования. Ученые пытаются формулировать ту самую квинтэссенцию идеологии. Однако политической и научной воли оказывается недостаточно. По мнению ряда авторов, само понятие «национальная идея» схожа с концептом «политического мифа» и должно рождаться непосредственно самим народом. Как своеобразный общественный договор, который все принимают и соглашаются ему следовать. Как отметил российский политолог С.Л. </w:t>
      </w:r>
      <w:proofErr w:type="spellStart"/>
      <w:r w:rsidRPr="002F71EB">
        <w:rPr>
          <w:rFonts w:eastAsia="Calibri"/>
          <w:sz w:val="28"/>
          <w:szCs w:val="28"/>
          <w:lang w:eastAsia="en-US"/>
        </w:rPr>
        <w:t>Худиев</w:t>
      </w:r>
      <w:proofErr w:type="spellEnd"/>
      <w:r w:rsidRPr="002F71EB">
        <w:rPr>
          <w:rFonts w:eastAsia="Calibri"/>
          <w:sz w:val="28"/>
          <w:szCs w:val="28"/>
          <w:lang w:eastAsia="en-US"/>
        </w:rPr>
        <w:t xml:space="preserve"> [3]: </w:t>
      </w:r>
      <w:proofErr w:type="gramStart"/>
      <w:r w:rsidRPr="002F71EB">
        <w:rPr>
          <w:rFonts w:eastAsia="Calibri"/>
          <w:sz w:val="28"/>
          <w:szCs w:val="28"/>
          <w:lang w:eastAsia="en-US"/>
        </w:rPr>
        <w:t xml:space="preserve">«У США определенно есть четко заявленный (и провозглашаемый как некое священное </w:t>
      </w:r>
      <w:proofErr w:type="spellStart"/>
      <w:r w:rsidRPr="002F71EB">
        <w:rPr>
          <w:rFonts w:eastAsia="Calibri"/>
          <w:sz w:val="28"/>
          <w:szCs w:val="28"/>
          <w:lang w:eastAsia="en-US"/>
        </w:rPr>
        <w:t>благовестие</w:t>
      </w:r>
      <w:proofErr w:type="spellEnd"/>
      <w:r w:rsidRPr="002F71EB">
        <w:rPr>
          <w:rFonts w:eastAsia="Calibri"/>
          <w:sz w:val="28"/>
          <w:szCs w:val="28"/>
          <w:lang w:eastAsia="en-US"/>
        </w:rPr>
        <w:t>) набор идей и принципов, которые определяют, как жители этой страны видят свое место в истории, почему они считают себя обязанными соблюдать законы своей страны, доверять ее правительству, гордиться ее флагом, платить налоги, служить в армии и умирать по приказу.</w:t>
      </w:r>
      <w:proofErr w:type="gramEnd"/>
      <w:r w:rsidRPr="002F71EB">
        <w:rPr>
          <w:rFonts w:eastAsia="Calibri"/>
          <w:sz w:val="28"/>
          <w:szCs w:val="28"/>
          <w:lang w:eastAsia="en-US"/>
        </w:rPr>
        <w:t xml:space="preserve"> Вполне внятная идеология есть и у Евросоюза - люди подробно объясняют, в чем они видят смысл существования своего сообщества. Есть национальные идеологии - системы символов, образов, повествований, установок, которые учат людей ценить свою принадлежность к национальному телу и трудиться на общее благо». </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Важно также понимать, что эффективность национальной идеи будет крайне низкой, если она оторвана от реальной действительности, не принята народом на уровне ментальном, когнитивном. Ученые сформулировали ряд обязательных требований к национальной идее [4]: универсальность, должна рассматриваться, как ценность в мировом масштабе; позитивность, аполитичность, </w:t>
      </w:r>
      <w:proofErr w:type="spellStart"/>
      <w:r w:rsidRPr="002F71EB">
        <w:rPr>
          <w:rFonts w:eastAsia="Calibri"/>
          <w:sz w:val="28"/>
          <w:szCs w:val="28"/>
          <w:lang w:eastAsia="en-US"/>
        </w:rPr>
        <w:t>наднациональность</w:t>
      </w:r>
      <w:proofErr w:type="spellEnd"/>
      <w:r w:rsidRPr="002F71EB">
        <w:rPr>
          <w:rFonts w:eastAsia="Calibri"/>
          <w:sz w:val="28"/>
          <w:szCs w:val="28"/>
          <w:lang w:eastAsia="en-US"/>
        </w:rPr>
        <w:t xml:space="preserve">, </w:t>
      </w:r>
      <w:proofErr w:type="spellStart"/>
      <w:r w:rsidRPr="002F71EB">
        <w:rPr>
          <w:rFonts w:eastAsia="Calibri"/>
          <w:sz w:val="28"/>
          <w:szCs w:val="28"/>
          <w:lang w:eastAsia="en-US"/>
        </w:rPr>
        <w:t>внекультурность</w:t>
      </w:r>
      <w:proofErr w:type="spellEnd"/>
      <w:r w:rsidRPr="002F71EB">
        <w:rPr>
          <w:rFonts w:eastAsia="Calibri"/>
          <w:sz w:val="28"/>
          <w:szCs w:val="28"/>
          <w:lang w:eastAsia="en-US"/>
        </w:rPr>
        <w:t xml:space="preserve">, гражданская </w:t>
      </w:r>
      <w:proofErr w:type="spellStart"/>
      <w:r w:rsidRPr="002F71EB">
        <w:rPr>
          <w:rFonts w:eastAsia="Calibri"/>
          <w:sz w:val="28"/>
          <w:szCs w:val="28"/>
          <w:lang w:eastAsia="en-US"/>
        </w:rPr>
        <w:t>унифицированность</w:t>
      </w:r>
      <w:proofErr w:type="spellEnd"/>
      <w:r w:rsidRPr="002F71EB">
        <w:rPr>
          <w:rFonts w:eastAsia="Calibri"/>
          <w:sz w:val="28"/>
          <w:szCs w:val="28"/>
          <w:lang w:eastAsia="en-US"/>
        </w:rPr>
        <w:t xml:space="preserve">; устойчивость к воздействию альтернативных идеологий; неофициальность продвижения. Как отмечает Л. Р. Каратаева: «Основным пространством продвижения национальной идеи является неофициальное пространство. Главными элементами системы информационно-пропагандистской кампании по продвижению национальной идеи являются граждане. Ролевые функции граждан включают в себя и </w:t>
      </w:r>
      <w:r w:rsidRPr="002F71EB">
        <w:rPr>
          <w:rFonts w:eastAsia="Calibri"/>
          <w:sz w:val="28"/>
          <w:szCs w:val="28"/>
          <w:lang w:eastAsia="en-US"/>
        </w:rPr>
        <w:lastRenderedPageBreak/>
        <w:t xml:space="preserve">генерирование </w:t>
      </w:r>
      <w:proofErr w:type="spellStart"/>
      <w:r w:rsidRPr="002F71EB">
        <w:rPr>
          <w:rFonts w:eastAsia="Calibri"/>
          <w:sz w:val="28"/>
          <w:szCs w:val="28"/>
          <w:lang w:eastAsia="en-US"/>
        </w:rPr>
        <w:t>инфоповодов</w:t>
      </w:r>
      <w:proofErr w:type="spellEnd"/>
      <w:r w:rsidRPr="002F71EB">
        <w:rPr>
          <w:rFonts w:eastAsia="Calibri"/>
          <w:sz w:val="28"/>
          <w:szCs w:val="28"/>
          <w:lang w:eastAsia="en-US"/>
        </w:rPr>
        <w:t>, и участие в процессе коммуникативного обсуждения, они также исполняют роли «героев» информационных поводов [4, с.42].</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Нурсултан Назарбаев, выступая на торжественном заседании 14 декабря 2013 года, посвященном Дню независимости назвал семь бесценных достояний народа: священная и достойная страна – </w:t>
      </w:r>
      <w:proofErr w:type="spellStart"/>
      <w:r w:rsidRPr="002F71EB">
        <w:rPr>
          <w:rFonts w:eastAsia="Calibri"/>
          <w:sz w:val="28"/>
          <w:szCs w:val="28"/>
          <w:lang w:eastAsia="en-US"/>
        </w:rPr>
        <w:t>Мәңгілік</w:t>
      </w:r>
      <w:proofErr w:type="spellEnd"/>
      <w:proofErr w:type="gramStart"/>
      <w:r w:rsidRPr="002F71EB">
        <w:rPr>
          <w:rFonts w:eastAsia="Calibri"/>
          <w:sz w:val="28"/>
          <w:szCs w:val="28"/>
          <w:lang w:eastAsia="en-US"/>
        </w:rPr>
        <w:t xml:space="preserve"> Е</w:t>
      </w:r>
      <w:proofErr w:type="gramEnd"/>
      <w:r w:rsidRPr="002F71EB">
        <w:rPr>
          <w:rFonts w:eastAsia="Calibri"/>
          <w:sz w:val="28"/>
          <w:szCs w:val="28"/>
          <w:lang w:eastAsia="en-US"/>
        </w:rPr>
        <w:t>л; единство народа; исконная культура и родной язык; индустриально-инновационная экономика; общество всеобщего труда; столица Астана; глобальная ответственность и инициативы [16].  На наш взгляд, это мудрое и взвешенное понимание системы государственной идеологии, способной сплотить граждан в осознании осознанной необходимости единства.</w:t>
      </w:r>
    </w:p>
    <w:p w:rsidR="00666630" w:rsidRPr="002F71EB" w:rsidRDefault="00666630" w:rsidP="00666630">
      <w:pPr>
        <w:pStyle w:val="1518"/>
        <w:spacing w:line="240" w:lineRule="auto"/>
        <w:ind w:right="-1" w:firstLine="567"/>
        <w:rPr>
          <w:rFonts w:eastAsia="Calibri"/>
          <w:sz w:val="28"/>
          <w:szCs w:val="28"/>
          <w:lang w:eastAsia="en-US"/>
        </w:rPr>
      </w:pPr>
      <w:proofErr w:type="gramStart"/>
      <w:r w:rsidRPr="002F71EB">
        <w:rPr>
          <w:rFonts w:eastAsia="Calibri"/>
          <w:sz w:val="28"/>
          <w:szCs w:val="28"/>
          <w:lang w:eastAsia="en-US"/>
        </w:rPr>
        <w:t xml:space="preserve">Возможно, весь спектр названных выше </w:t>
      </w:r>
      <w:proofErr w:type="spellStart"/>
      <w:r w:rsidRPr="002F71EB">
        <w:rPr>
          <w:rFonts w:eastAsia="Calibri"/>
          <w:sz w:val="28"/>
          <w:szCs w:val="28"/>
          <w:lang w:eastAsia="en-US"/>
        </w:rPr>
        <w:t>идеологем</w:t>
      </w:r>
      <w:proofErr w:type="spellEnd"/>
      <w:r w:rsidRPr="002F71EB">
        <w:rPr>
          <w:rFonts w:eastAsia="Calibri"/>
          <w:sz w:val="28"/>
          <w:szCs w:val="28"/>
          <w:lang w:eastAsia="en-US"/>
        </w:rPr>
        <w:t xml:space="preserve"> на сегодня может быть отражен в одной базовой величине – понятии «Казахстанский Путь», предложенном Президентом РК Н.А. Назарбаевым в книге «Казахстанский путь» (Караганда, 2006), расширенном и введенном в политологический тезаурус в Послании Главы государства народу Казахстана 17 января 2014 года «Казахстанский путь – 2050:</w:t>
      </w:r>
      <w:proofErr w:type="gramEnd"/>
      <w:r w:rsidRPr="002F71EB">
        <w:rPr>
          <w:rFonts w:eastAsia="Calibri"/>
          <w:sz w:val="28"/>
          <w:szCs w:val="28"/>
          <w:lang w:eastAsia="en-US"/>
        </w:rPr>
        <w:t xml:space="preserve"> Единая цель, единые интересы, единое будущее».</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Данное понятие включает в себя </w:t>
      </w:r>
      <w:proofErr w:type="spellStart"/>
      <w:r w:rsidRPr="002F71EB">
        <w:rPr>
          <w:rFonts w:eastAsia="Calibri"/>
          <w:sz w:val="28"/>
          <w:szCs w:val="28"/>
          <w:lang w:eastAsia="en-US"/>
        </w:rPr>
        <w:t>разноуровневые</w:t>
      </w:r>
      <w:proofErr w:type="spellEnd"/>
      <w:r w:rsidRPr="002F71EB">
        <w:rPr>
          <w:rFonts w:eastAsia="Calibri"/>
          <w:sz w:val="28"/>
          <w:szCs w:val="28"/>
          <w:lang w:eastAsia="en-US"/>
        </w:rPr>
        <w:t xml:space="preserve"> системы: историческую, экономическую, идеологическую, культурологическую и др. В силу своей универсальности понятие способно охарактеризовать целый комплекс идеологических лексем: государственная идеология, национальная идея, исторический путь развития Казахстана, особый статус, стабильное государство, межконфессиональное и межнациональное согласие и др.</w:t>
      </w:r>
    </w:p>
    <w:p w:rsidR="00666630" w:rsidRPr="002F71EB" w:rsidRDefault="00666630" w:rsidP="00666630">
      <w:pPr>
        <w:pStyle w:val="1518"/>
        <w:spacing w:line="240" w:lineRule="auto"/>
        <w:ind w:right="-1" w:firstLine="567"/>
        <w:rPr>
          <w:rFonts w:eastAsia="Calibri"/>
          <w:sz w:val="28"/>
          <w:szCs w:val="28"/>
          <w:lang w:eastAsia="en-US"/>
        </w:rPr>
      </w:pPr>
      <w:r w:rsidRPr="002F71EB">
        <w:rPr>
          <w:rFonts w:eastAsia="Calibri"/>
          <w:sz w:val="28"/>
          <w:szCs w:val="28"/>
          <w:lang w:eastAsia="en-US"/>
        </w:rPr>
        <w:t xml:space="preserve">Таким образом, надо обладать определенной долей смелости, чтобы однозначно утверждать, что некоторые из существующих ранее концептов государственной идеологии могут безапелляционно претендовать на статус и право называться национальной идеей Казахстана. </w:t>
      </w:r>
    </w:p>
    <w:p w:rsidR="00DD6CB0" w:rsidRPr="000550F7" w:rsidRDefault="000550F7" w:rsidP="009741F5">
      <w:pPr>
        <w:spacing w:after="0" w:line="240" w:lineRule="auto"/>
        <w:ind w:firstLine="567"/>
        <w:rPr>
          <w:rFonts w:ascii="Times New Roman" w:hAnsi="Times New Roman" w:cs="Times New Roman"/>
          <w:b/>
          <w:sz w:val="28"/>
          <w:szCs w:val="28"/>
        </w:rPr>
      </w:pPr>
      <w:r w:rsidRPr="000550F7">
        <w:rPr>
          <w:rStyle w:val="a4"/>
          <w:rFonts w:ascii="Times New Roman" w:hAnsi="Times New Roman" w:cs="Times New Roman"/>
          <w:sz w:val="28"/>
          <w:szCs w:val="28"/>
        </w:rPr>
        <w:t>Лекция</w:t>
      </w:r>
      <w:r w:rsidRPr="000550F7">
        <w:rPr>
          <w:rStyle w:val="a4"/>
          <w:rFonts w:ascii="Times New Roman" w:hAnsi="Times New Roman" w:cs="Times New Roman"/>
          <w:sz w:val="28"/>
          <w:szCs w:val="28"/>
        </w:rPr>
        <w:t xml:space="preserve"> 7</w:t>
      </w:r>
    </w:p>
    <w:p w:rsidR="009741F5" w:rsidRPr="002F71EB" w:rsidRDefault="009741F5" w:rsidP="009741F5">
      <w:pPr>
        <w:overflowPunct w:val="0"/>
        <w:spacing w:after="0" w:line="240" w:lineRule="auto"/>
        <w:ind w:firstLine="567"/>
        <w:jc w:val="both"/>
        <w:textAlignment w:val="baseline"/>
        <w:rPr>
          <w:rFonts w:ascii="Times New Roman" w:hAnsi="Times New Roman" w:cs="Times New Roman"/>
          <w:sz w:val="28"/>
          <w:szCs w:val="28"/>
        </w:rPr>
      </w:pPr>
      <w:r w:rsidRPr="002F71EB">
        <w:rPr>
          <w:rFonts w:ascii="Times New Roman" w:hAnsi="Times New Roman" w:cs="Times New Roman"/>
          <w:sz w:val="28"/>
          <w:szCs w:val="28"/>
        </w:rPr>
        <w:t>Китайский мыслитель Сунь-</w:t>
      </w:r>
      <w:proofErr w:type="spellStart"/>
      <w:r w:rsidRPr="002F71EB">
        <w:rPr>
          <w:rFonts w:ascii="Times New Roman" w:hAnsi="Times New Roman" w:cs="Times New Roman"/>
          <w:sz w:val="28"/>
          <w:szCs w:val="28"/>
        </w:rPr>
        <w:t>Цзы</w:t>
      </w:r>
      <w:proofErr w:type="spellEnd"/>
      <w:r w:rsidRPr="002F71EB">
        <w:rPr>
          <w:rFonts w:ascii="Times New Roman" w:hAnsi="Times New Roman" w:cs="Times New Roman"/>
          <w:sz w:val="28"/>
          <w:szCs w:val="28"/>
        </w:rPr>
        <w:t xml:space="preserve"> заметил: «Стратегия без тактики – самый медленный путь к победе. Тактика без стратегии – просто суета перед поражением». </w:t>
      </w:r>
      <w:proofErr w:type="spellStart"/>
      <w:r w:rsidRPr="002F71EB">
        <w:rPr>
          <w:rFonts w:ascii="Times New Roman" w:hAnsi="Times New Roman" w:cs="Times New Roman"/>
          <w:sz w:val="28"/>
          <w:szCs w:val="28"/>
        </w:rPr>
        <w:t>Казахстанцы</w:t>
      </w:r>
      <w:proofErr w:type="spellEnd"/>
      <w:r w:rsidRPr="002F71EB">
        <w:rPr>
          <w:rFonts w:ascii="Times New Roman" w:hAnsi="Times New Roman" w:cs="Times New Roman"/>
          <w:sz w:val="28"/>
          <w:szCs w:val="28"/>
        </w:rPr>
        <w:t xml:space="preserve"> с первых дней независимости получили стратегические ориентиры развития, сформулированные в Конституции, Посланиях Президента народу, книгах. Возможно, поэтому мы избежали периодов мучительных метаний, стихийных реформ, опасных экспериментов, народных волнений, общественной деградации. </w:t>
      </w:r>
    </w:p>
    <w:p w:rsidR="009741F5" w:rsidRPr="002F71EB" w:rsidRDefault="009741F5" w:rsidP="009741F5">
      <w:pPr>
        <w:overflowPunct w:val="0"/>
        <w:spacing w:after="0" w:line="240" w:lineRule="auto"/>
        <w:ind w:firstLine="567"/>
        <w:jc w:val="both"/>
        <w:textAlignment w:val="baseline"/>
        <w:rPr>
          <w:rFonts w:ascii="Times New Roman" w:hAnsi="Times New Roman" w:cs="Times New Roman"/>
          <w:sz w:val="28"/>
          <w:szCs w:val="28"/>
        </w:rPr>
      </w:pPr>
      <w:r w:rsidRPr="002F71EB">
        <w:rPr>
          <w:rFonts w:ascii="Times New Roman" w:hAnsi="Times New Roman" w:cs="Times New Roman"/>
          <w:sz w:val="28"/>
          <w:szCs w:val="28"/>
        </w:rPr>
        <w:t>В 1991 году вышла в свет книга-диалог «Без правых и левых». В простой форме были изложены размышления Нурсултана Назарбаева о прошлом, видение настоящего и будущего страны. В 1992 году отдельным изданием опубликована «Стратегия становления и развития Казахстана как суверенного государства», заложившая концептуальные основы государственности и самоопределения.</w:t>
      </w:r>
    </w:p>
    <w:p w:rsidR="009741F5" w:rsidRPr="002F71EB" w:rsidRDefault="009741F5" w:rsidP="009741F5">
      <w:pPr>
        <w:overflowPunct w:val="0"/>
        <w:spacing w:after="0" w:line="240" w:lineRule="auto"/>
        <w:ind w:firstLine="567"/>
        <w:jc w:val="both"/>
        <w:textAlignment w:val="baseline"/>
        <w:rPr>
          <w:rFonts w:ascii="Times New Roman" w:hAnsi="Times New Roman" w:cs="Times New Roman"/>
          <w:sz w:val="28"/>
          <w:szCs w:val="28"/>
          <w:shd w:val="clear" w:color="auto" w:fill="FFFFFF"/>
        </w:rPr>
      </w:pPr>
      <w:r w:rsidRPr="002F71EB">
        <w:rPr>
          <w:rFonts w:ascii="Times New Roman" w:hAnsi="Times New Roman" w:cs="Times New Roman"/>
          <w:sz w:val="28"/>
          <w:szCs w:val="28"/>
          <w:shd w:val="clear" w:color="auto" w:fill="FFFFFF"/>
        </w:rPr>
        <w:t xml:space="preserve">Достойным ответом оппонентам стала книга «На пороге XXI века». На страницах издания Президент делился с </w:t>
      </w:r>
      <w:r w:rsidR="00955819" w:rsidRPr="002F71EB">
        <w:rPr>
          <w:rFonts w:ascii="Times New Roman" w:hAnsi="Times New Roman" w:cs="Times New Roman"/>
          <w:sz w:val="28"/>
          <w:szCs w:val="28"/>
          <w:shd w:val="clear" w:color="auto" w:fill="FFFFFF"/>
        </w:rPr>
        <w:t>читателями своим</w:t>
      </w:r>
      <w:r w:rsidRPr="002F71EB">
        <w:rPr>
          <w:rFonts w:ascii="Times New Roman" w:hAnsi="Times New Roman" w:cs="Times New Roman"/>
          <w:sz w:val="28"/>
          <w:szCs w:val="28"/>
          <w:shd w:val="clear" w:color="auto" w:fill="FFFFFF"/>
        </w:rPr>
        <w:t xml:space="preserve"> видением реформ </w:t>
      </w:r>
      <w:r w:rsidRPr="002F71EB">
        <w:rPr>
          <w:rFonts w:ascii="Times New Roman" w:hAnsi="Times New Roman" w:cs="Times New Roman"/>
          <w:sz w:val="28"/>
          <w:szCs w:val="28"/>
          <w:shd w:val="clear" w:color="auto" w:fill="FFFFFF"/>
        </w:rPr>
        <w:lastRenderedPageBreak/>
        <w:t>в политике и экономике, оценивал перспективы и возможности выхода Казахстана на мировую арену.</w:t>
      </w:r>
    </w:p>
    <w:p w:rsidR="009741F5" w:rsidRPr="002F71EB" w:rsidRDefault="009741F5" w:rsidP="009741F5">
      <w:pPr>
        <w:overflowPunct w:val="0"/>
        <w:spacing w:after="0" w:line="240" w:lineRule="auto"/>
        <w:ind w:firstLine="567"/>
        <w:jc w:val="both"/>
        <w:textAlignment w:val="baseline"/>
        <w:rPr>
          <w:rFonts w:ascii="Times New Roman" w:hAnsi="Times New Roman" w:cs="Times New Roman"/>
          <w:sz w:val="28"/>
          <w:szCs w:val="28"/>
        </w:rPr>
      </w:pPr>
      <w:r w:rsidRPr="002F71EB">
        <w:rPr>
          <w:rFonts w:ascii="Times New Roman" w:hAnsi="Times New Roman" w:cs="Times New Roman"/>
          <w:sz w:val="28"/>
          <w:szCs w:val="28"/>
        </w:rPr>
        <w:t>Важнейшими в экономической сфере стали книги «Стальной профиль Казахстана», «Стратегия ресурсосбережения и переход к рынку», «Рынок и социально-экономическое развитие», «Евразийский союз: идеи, практика, перспективы. 1994-1997». Большой интерес вызвала книга «Эпицентр мира», посвященная вопросам ядерной безопасности. Ключевой с точки зрения национальной памяти и истории стала книга «В потоке истории».</w:t>
      </w:r>
    </w:p>
    <w:p w:rsidR="009741F5" w:rsidRPr="002F71EB" w:rsidRDefault="009741F5" w:rsidP="009741F5">
      <w:pPr>
        <w:overflowPunct w:val="0"/>
        <w:spacing w:after="0" w:line="240" w:lineRule="auto"/>
        <w:ind w:firstLine="567"/>
        <w:jc w:val="both"/>
        <w:textAlignment w:val="baseline"/>
        <w:rPr>
          <w:rFonts w:ascii="Times New Roman" w:hAnsi="Times New Roman" w:cs="Times New Roman"/>
          <w:sz w:val="28"/>
          <w:szCs w:val="28"/>
        </w:rPr>
      </w:pPr>
      <w:r w:rsidRPr="002F71EB">
        <w:rPr>
          <w:rFonts w:ascii="Times New Roman" w:hAnsi="Times New Roman" w:cs="Times New Roman"/>
          <w:sz w:val="28"/>
          <w:szCs w:val="28"/>
        </w:rPr>
        <w:t xml:space="preserve">Особое место в этом ряду занимает книга Нурсултана </w:t>
      </w:r>
      <w:proofErr w:type="spellStart"/>
      <w:r w:rsidRPr="002F71EB">
        <w:rPr>
          <w:rFonts w:ascii="Times New Roman" w:hAnsi="Times New Roman" w:cs="Times New Roman"/>
          <w:sz w:val="28"/>
          <w:szCs w:val="28"/>
        </w:rPr>
        <w:t>Абишевича</w:t>
      </w:r>
      <w:proofErr w:type="spellEnd"/>
      <w:r w:rsidRPr="002F71EB">
        <w:rPr>
          <w:rFonts w:ascii="Times New Roman" w:hAnsi="Times New Roman" w:cs="Times New Roman"/>
          <w:sz w:val="28"/>
          <w:szCs w:val="28"/>
        </w:rPr>
        <w:t xml:space="preserve"> «Казахстанский путь». Книга, как пишет автор: «О том, как мы освободились от Прошлого. О том, как пришли к своему Настоящему. И о том, как непрост был этот путь – путь независимого Казахстана». Издана она была в Караганде, в 2006 году, и посвящена ярким моментам новейшей истории Казахстана. Рассказывая о принятии Конституции, становлении банковского сектора, введении национальной валюты, освоении нефтегазовых ресурсов, автор формирует понятие собственного пути молодого государства – Казахстанского пути. Не копирующего чужие формы и ценности, не загоняющего в рамки чуждых критериев и реестров, но единственно верного и нужного суверенному Казахстану видения собственного счастливого будущего.</w:t>
      </w:r>
    </w:p>
    <w:p w:rsidR="009741F5" w:rsidRPr="002F71EB" w:rsidRDefault="009741F5" w:rsidP="009741F5">
      <w:pPr>
        <w:overflowPunct w:val="0"/>
        <w:spacing w:after="0" w:line="240" w:lineRule="auto"/>
        <w:ind w:firstLine="567"/>
        <w:jc w:val="both"/>
        <w:textAlignment w:val="baseline"/>
        <w:rPr>
          <w:rFonts w:ascii="Times New Roman" w:hAnsi="Times New Roman" w:cs="Times New Roman"/>
          <w:sz w:val="28"/>
          <w:szCs w:val="28"/>
        </w:rPr>
      </w:pPr>
      <w:r w:rsidRPr="002F71EB">
        <w:rPr>
          <w:rFonts w:ascii="Times New Roman" w:hAnsi="Times New Roman" w:cs="Times New Roman"/>
          <w:sz w:val="28"/>
          <w:szCs w:val="28"/>
        </w:rPr>
        <w:t xml:space="preserve">Безусловно, строительство нового государства требовало ясного генерального плана, отражающего ориентиры того, в каком государстве мы будем жить. В книге формулируются измерения казахстанского пути - экономическое, политическое, уровень безопасности, борьба с терроризмом, межэтнического согласия. Как отмечает автор книги: «Сохранение на протяжении полутора десятилетий этнического и религиозного консенсуса в столь хрупком регионе планеты определяет в значительной мере казахстанский путь. Он построен на тонких </w:t>
      </w:r>
      <w:proofErr w:type="gramStart"/>
      <w:r w:rsidRPr="002F71EB">
        <w:rPr>
          <w:rFonts w:ascii="Times New Roman" w:hAnsi="Times New Roman" w:cs="Times New Roman"/>
          <w:sz w:val="28"/>
          <w:szCs w:val="28"/>
        </w:rPr>
        <w:t>балансах</w:t>
      </w:r>
      <w:proofErr w:type="gramEnd"/>
      <w:r w:rsidRPr="002F71EB">
        <w:rPr>
          <w:rFonts w:ascii="Times New Roman" w:hAnsi="Times New Roman" w:cs="Times New Roman"/>
          <w:sz w:val="28"/>
          <w:szCs w:val="28"/>
        </w:rPr>
        <w:t xml:space="preserve"> и серьезное нарушение быстро дестабилизирует ситуацию» [1].  </w:t>
      </w:r>
    </w:p>
    <w:p w:rsidR="009741F5" w:rsidRPr="002F71EB" w:rsidRDefault="009741F5" w:rsidP="009741F5">
      <w:pPr>
        <w:overflowPunct w:val="0"/>
        <w:spacing w:after="0" w:line="240" w:lineRule="auto"/>
        <w:ind w:firstLine="567"/>
        <w:jc w:val="both"/>
        <w:textAlignment w:val="baseline"/>
        <w:rPr>
          <w:rFonts w:ascii="Times New Roman" w:hAnsi="Times New Roman" w:cs="Times New Roman"/>
          <w:sz w:val="28"/>
          <w:szCs w:val="28"/>
        </w:rPr>
      </w:pPr>
      <w:r w:rsidRPr="002F71EB">
        <w:rPr>
          <w:rFonts w:ascii="Times New Roman" w:hAnsi="Times New Roman" w:cs="Times New Roman"/>
          <w:sz w:val="28"/>
          <w:szCs w:val="28"/>
        </w:rPr>
        <w:t>Как видим, понятие «Казахстанский путь» зарождалось постепенно, вбирая в себя мировоззренческие установки Н. Назарбаева, те основополагающие факторы, которые он считал основой выживания и прогресса страны.</w:t>
      </w:r>
    </w:p>
    <w:p w:rsidR="009741F5" w:rsidRPr="002F71EB" w:rsidRDefault="009741F5" w:rsidP="009741F5">
      <w:pPr>
        <w:overflowPunct w:val="0"/>
        <w:spacing w:after="0" w:line="240" w:lineRule="auto"/>
        <w:ind w:firstLine="567"/>
        <w:jc w:val="both"/>
        <w:textAlignment w:val="baseline"/>
        <w:rPr>
          <w:rFonts w:ascii="Times New Roman" w:hAnsi="Times New Roman" w:cs="Times New Roman"/>
          <w:sz w:val="28"/>
          <w:szCs w:val="28"/>
        </w:rPr>
      </w:pPr>
      <w:r w:rsidRPr="002F71EB">
        <w:rPr>
          <w:rFonts w:ascii="Times New Roman" w:hAnsi="Times New Roman" w:cs="Times New Roman"/>
          <w:sz w:val="28"/>
          <w:szCs w:val="28"/>
        </w:rPr>
        <w:t>17 января 2014 года феномен, очерченный восемь лет назад, был расширен и обогащен новым пониманием в Послании Главы государства народу Казахстана «</w:t>
      </w:r>
      <w:r w:rsidRPr="002F71EB">
        <w:rPr>
          <w:rFonts w:ascii="Times New Roman" w:hAnsi="Times New Roman" w:cs="Times New Roman"/>
          <w:bCs/>
          <w:sz w:val="28"/>
          <w:szCs w:val="28"/>
        </w:rPr>
        <w:t>Казахстанский путь – 2050: Единая цель, единые интересы, единое будущее</w:t>
      </w:r>
      <w:r w:rsidRPr="002F71EB">
        <w:rPr>
          <w:rFonts w:ascii="Times New Roman" w:hAnsi="Times New Roman" w:cs="Times New Roman"/>
          <w:sz w:val="28"/>
          <w:szCs w:val="28"/>
        </w:rPr>
        <w:t>» [2].  В данном документе понятие «Казахстанский путь» включает в себя разно-уровневые системы: историческую, экономическую, идеологическую, культурологическую и др. В силу своей универсальности оно характеризует целый комплекс идеологических лексем: государственная идеология, национальная идея, исторический путь развития Казахстана, особый статус, стабильное государство, межконфессиональное и межнациональное согласие и др.</w:t>
      </w:r>
    </w:p>
    <w:p w:rsidR="009741F5" w:rsidRPr="002F71EB" w:rsidRDefault="009741F5" w:rsidP="009741F5">
      <w:pPr>
        <w:shd w:val="clear" w:color="auto" w:fill="FFFFFF"/>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lastRenderedPageBreak/>
        <w:t xml:space="preserve">Нельзя отрицать, что исследование казахстанского пути происходило на протяжении всего периода существования независимого Казахстана. Однако понимание его феноменальности и специфичности пришло относительно недавно. Например, при разработке понятия общенациональной идеи М. Сабит считает, что  «национальная идея – это независимость Казахстана, которая возможна «лишь в том случае, если весь народ Казахстана действительно дружно, сплоченно, в едином порыве будет возводить прочное здание общего нашего Дома и двигать нашу страну, наше государство в ряды наиболее развитых государств. При этом надо помнить о том, что именно казахский народ является остовом, сердцевиной, ядром того, что мы называем казахстанским народом» [3].  По мнению Изотова М.З. «важной общенациональной идеей в системе новой идеологии, сплачивающей казахстанское общество и обеспечивающей его существование (если надо и защиту) и нормальное функционирование, должна явиться идея </w:t>
      </w:r>
      <w:proofErr w:type="spellStart"/>
      <w:r w:rsidRPr="002F71EB">
        <w:rPr>
          <w:rFonts w:ascii="Times New Roman" w:hAnsi="Times New Roman" w:cs="Times New Roman"/>
          <w:sz w:val="28"/>
          <w:szCs w:val="28"/>
        </w:rPr>
        <w:t>общеказахстанского</w:t>
      </w:r>
      <w:proofErr w:type="spellEnd"/>
      <w:r w:rsidRPr="002F71EB">
        <w:rPr>
          <w:rFonts w:ascii="Times New Roman" w:hAnsi="Times New Roman" w:cs="Times New Roman"/>
          <w:sz w:val="28"/>
          <w:szCs w:val="28"/>
        </w:rPr>
        <w:t xml:space="preserve"> патриотизма» [4].</w:t>
      </w:r>
    </w:p>
    <w:p w:rsidR="009741F5" w:rsidRPr="002F71EB" w:rsidRDefault="009741F5" w:rsidP="009741F5">
      <w:pPr>
        <w:pStyle w:val="a3"/>
        <w:shd w:val="clear" w:color="auto" w:fill="FFFFFF"/>
        <w:spacing w:before="0" w:beforeAutospacing="0" w:after="0" w:afterAutospacing="0"/>
        <w:ind w:firstLine="567"/>
        <w:jc w:val="both"/>
        <w:rPr>
          <w:sz w:val="28"/>
          <w:szCs w:val="28"/>
          <w:bdr w:val="none" w:sz="0" w:space="0" w:color="auto" w:frame="1"/>
        </w:rPr>
      </w:pPr>
      <w:r w:rsidRPr="002F71EB">
        <w:rPr>
          <w:sz w:val="28"/>
          <w:szCs w:val="28"/>
        </w:rPr>
        <w:t>В 2014 году Нурсултан Назарбаев говорит в своем Послании народу Казахстана: «</w:t>
      </w:r>
      <w:proofErr w:type="spellStart"/>
      <w:r w:rsidRPr="002F71EB">
        <w:rPr>
          <w:sz w:val="28"/>
          <w:szCs w:val="28"/>
        </w:rPr>
        <w:t>Мәңгілік</w:t>
      </w:r>
      <w:proofErr w:type="spellEnd"/>
      <w:proofErr w:type="gramStart"/>
      <w:r w:rsidRPr="002F71EB">
        <w:rPr>
          <w:sz w:val="28"/>
          <w:szCs w:val="28"/>
        </w:rPr>
        <w:t xml:space="preserve"> Е</w:t>
      </w:r>
      <w:proofErr w:type="gramEnd"/>
      <w:r w:rsidRPr="002F71EB">
        <w:rPr>
          <w:sz w:val="28"/>
          <w:szCs w:val="28"/>
        </w:rPr>
        <w:t xml:space="preserve">л» – это национальная идея нашего </w:t>
      </w:r>
      <w:proofErr w:type="spellStart"/>
      <w:r w:rsidRPr="002F71EB">
        <w:rPr>
          <w:sz w:val="28"/>
          <w:szCs w:val="28"/>
        </w:rPr>
        <w:t>общеказахстанского</w:t>
      </w:r>
      <w:proofErr w:type="spellEnd"/>
      <w:r w:rsidRPr="002F71EB">
        <w:rPr>
          <w:sz w:val="28"/>
          <w:szCs w:val="28"/>
        </w:rPr>
        <w:t xml:space="preserve"> дома, мечта наших предков. За 22 года суверенного </w:t>
      </w:r>
      <w:r w:rsidR="00060428" w:rsidRPr="002F71EB">
        <w:rPr>
          <w:sz w:val="28"/>
          <w:szCs w:val="28"/>
        </w:rPr>
        <w:t>развития созданы</w:t>
      </w:r>
      <w:r w:rsidRPr="002F71EB">
        <w:rPr>
          <w:sz w:val="28"/>
          <w:szCs w:val="28"/>
        </w:rPr>
        <w:t xml:space="preserve"> главные ценности, которые объединяют всех </w:t>
      </w:r>
      <w:proofErr w:type="spellStart"/>
      <w:r w:rsidRPr="002F71EB">
        <w:rPr>
          <w:sz w:val="28"/>
          <w:szCs w:val="28"/>
        </w:rPr>
        <w:t>казахстанцев</w:t>
      </w:r>
      <w:proofErr w:type="spellEnd"/>
      <w:r w:rsidRPr="002F71EB">
        <w:rPr>
          <w:sz w:val="28"/>
          <w:szCs w:val="28"/>
        </w:rPr>
        <w:t xml:space="preserve">  и составляют фундамент будущего нашей страны. Они взяты не из заоблачных теорий. Эти ценности – опыт Казахстанского Пути, выдержавший испытание временем. Во-первых, это Независимость Казахстана и Астана. Во-вторых, национальное единство, мир и согласие в нашем обществе. В-третьих, это светское общество и высокая духовность. В-четвертых, экономический рост на основе индустриализации и инноваций. В-пятых, это Общество Всеобщего Труда. В-шестых, общность истории, культуры и языка. В-седьмых, это национальная безопасность и глобальное участие нашей страны в решении общемировых </w:t>
      </w:r>
      <w:r w:rsidR="00060428" w:rsidRPr="002F71EB">
        <w:rPr>
          <w:sz w:val="28"/>
          <w:szCs w:val="28"/>
        </w:rPr>
        <w:t>и региональных</w:t>
      </w:r>
      <w:r w:rsidRPr="002F71EB">
        <w:rPr>
          <w:sz w:val="28"/>
          <w:szCs w:val="28"/>
        </w:rPr>
        <w:t xml:space="preserve"> проблем. Благодаря этим ценностям мы всегда побеждали, укрепляли нашу страну, множили наши великие успехи. В этих </w:t>
      </w:r>
      <w:proofErr w:type="spellStart"/>
      <w:r w:rsidRPr="002F71EB">
        <w:rPr>
          <w:sz w:val="28"/>
          <w:szCs w:val="28"/>
        </w:rPr>
        <w:t>государствообразующих</w:t>
      </w:r>
      <w:proofErr w:type="spellEnd"/>
      <w:r w:rsidRPr="002F71EB">
        <w:rPr>
          <w:sz w:val="28"/>
          <w:szCs w:val="28"/>
        </w:rPr>
        <w:t>, общенациональных ценностях заключается идейная основа Нового Казахстанского Патриотизма» [2].</w:t>
      </w:r>
    </w:p>
    <w:p w:rsidR="009741F5" w:rsidRPr="002F71EB" w:rsidRDefault="009741F5" w:rsidP="009741F5">
      <w:pPr>
        <w:shd w:val="clear" w:color="auto" w:fill="FFFFFF"/>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На данном этапе, понятие «Казахстанский Путь» выводится на новый уровень понимания. Жизнестойкость и жизнеспособность любой идеи зависят от готовности общества к претворению ее в реальность. А это во много зависит от здорового духа нации, от наличия духовного стрежня общества, от политической образованности народа. Обоснованно можно предположить, что все это может быть сформировано посредством патриотизма, ретранслируемого СМИ. </w:t>
      </w:r>
    </w:p>
    <w:p w:rsidR="000550F7" w:rsidRPr="000550F7" w:rsidRDefault="000550F7" w:rsidP="009741F5">
      <w:pPr>
        <w:shd w:val="clear" w:color="auto" w:fill="FFFFFF"/>
        <w:spacing w:after="0" w:line="240" w:lineRule="auto"/>
        <w:ind w:firstLine="567"/>
        <w:jc w:val="both"/>
        <w:rPr>
          <w:rStyle w:val="a4"/>
          <w:rFonts w:ascii="Times New Roman" w:hAnsi="Times New Roman" w:cs="Times New Roman"/>
          <w:sz w:val="28"/>
          <w:szCs w:val="28"/>
        </w:rPr>
      </w:pPr>
      <w:r w:rsidRPr="000550F7">
        <w:rPr>
          <w:rStyle w:val="a4"/>
          <w:rFonts w:ascii="Times New Roman" w:hAnsi="Times New Roman" w:cs="Times New Roman"/>
          <w:sz w:val="28"/>
          <w:szCs w:val="28"/>
        </w:rPr>
        <w:t xml:space="preserve">Лекция </w:t>
      </w:r>
      <w:r w:rsidRPr="000550F7">
        <w:rPr>
          <w:rStyle w:val="a4"/>
          <w:rFonts w:ascii="Times New Roman" w:hAnsi="Times New Roman" w:cs="Times New Roman"/>
          <w:sz w:val="28"/>
          <w:szCs w:val="28"/>
        </w:rPr>
        <w:t>8</w:t>
      </w:r>
    </w:p>
    <w:p w:rsidR="009741F5" w:rsidRPr="002F71EB" w:rsidRDefault="009741F5" w:rsidP="009741F5">
      <w:pPr>
        <w:shd w:val="clear" w:color="auto" w:fill="FFFFFF"/>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Много исследований посвящено феномену Первого Президента Казахстана, политическая воля и прозорливость которого смогли сделать реальным многие начинания. </w:t>
      </w:r>
      <w:proofErr w:type="spellStart"/>
      <w:r w:rsidRPr="002F71EB">
        <w:rPr>
          <w:rFonts w:ascii="Times New Roman" w:hAnsi="Times New Roman" w:cs="Times New Roman"/>
          <w:bCs/>
          <w:sz w:val="28"/>
          <w:szCs w:val="28"/>
        </w:rPr>
        <w:t>Нурлан</w:t>
      </w:r>
      <w:proofErr w:type="spellEnd"/>
      <w:r w:rsidRPr="002F71EB">
        <w:rPr>
          <w:rFonts w:ascii="Times New Roman" w:hAnsi="Times New Roman" w:cs="Times New Roman"/>
          <w:bCs/>
          <w:sz w:val="28"/>
          <w:szCs w:val="28"/>
        </w:rPr>
        <w:t xml:space="preserve"> </w:t>
      </w:r>
      <w:proofErr w:type="spellStart"/>
      <w:r w:rsidRPr="002F71EB">
        <w:rPr>
          <w:rFonts w:ascii="Times New Roman" w:hAnsi="Times New Roman" w:cs="Times New Roman"/>
          <w:bCs/>
          <w:sz w:val="28"/>
          <w:szCs w:val="28"/>
        </w:rPr>
        <w:t>Нигматулин</w:t>
      </w:r>
      <w:proofErr w:type="spellEnd"/>
      <w:r w:rsidRPr="002F71EB">
        <w:rPr>
          <w:rFonts w:ascii="Times New Roman" w:hAnsi="Times New Roman" w:cs="Times New Roman"/>
          <w:bCs/>
          <w:sz w:val="28"/>
          <w:szCs w:val="28"/>
        </w:rPr>
        <w:t xml:space="preserve"> отмечает: «</w:t>
      </w:r>
      <w:r w:rsidRPr="002F71EB">
        <w:rPr>
          <w:rFonts w:ascii="Times New Roman" w:hAnsi="Times New Roman" w:cs="Times New Roman"/>
          <w:sz w:val="28"/>
          <w:szCs w:val="28"/>
        </w:rPr>
        <w:t xml:space="preserve">Очевидно, что все прошлые, а главное будущие успехи нашей страны основаны на общих </w:t>
      </w:r>
      <w:r w:rsidRPr="002F71EB">
        <w:rPr>
          <w:rFonts w:ascii="Times New Roman" w:hAnsi="Times New Roman" w:cs="Times New Roman"/>
          <w:sz w:val="28"/>
          <w:szCs w:val="28"/>
        </w:rPr>
        <w:lastRenderedPageBreak/>
        <w:t xml:space="preserve">достижениях, личном вкладе каждого гражданина, и в то же время исключительно важной является роль нашего общенационального лидера – Нурсултана Назарбаева – инициатора последовательного воплощения стратегии реформ. Главная особенность харизмы общенационального лидера заключается в его способности мобилизовать сограждан на достижение самых смелых целей. Порою поставленные Нурсултаном Назарбаевым задачи пусть и кажутся на первый взгляд чересчур </w:t>
      </w:r>
      <w:proofErr w:type="gramStart"/>
      <w:r w:rsidRPr="002F71EB">
        <w:rPr>
          <w:rFonts w:ascii="Times New Roman" w:hAnsi="Times New Roman" w:cs="Times New Roman"/>
          <w:sz w:val="28"/>
          <w:szCs w:val="28"/>
        </w:rPr>
        <w:t>амбициозными</w:t>
      </w:r>
      <w:proofErr w:type="gramEnd"/>
      <w:r w:rsidRPr="002F71EB">
        <w:rPr>
          <w:rFonts w:ascii="Times New Roman" w:hAnsi="Times New Roman" w:cs="Times New Roman"/>
          <w:sz w:val="28"/>
          <w:szCs w:val="28"/>
        </w:rPr>
        <w:t>, но всегда воплощаются в реальность, которая зачастую превосходит даже самые смелые ожидания. И тогда приходит понимание масштабности «феномена Назарбаева» [5].</w:t>
      </w:r>
    </w:p>
    <w:p w:rsidR="009741F5" w:rsidRPr="002F71EB" w:rsidRDefault="009741F5" w:rsidP="009741F5">
      <w:pPr>
        <w:shd w:val="clear" w:color="auto" w:fill="FFFFFF"/>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На современном этапе необходимо исследовать и обобщить богатый опыт Казахстана в реализации успешного, планомерного и созидательного движения вперед государства с наиболее неустойчивым уровнем экономики на период 90-х годов ХХ столетия. Экспертами признается тяжелое состояние экономики, в котором оказался Казахстан в тот период. Функциональный потенциал страны был крайне невысок, статус сырьевого придатка, </w:t>
      </w:r>
      <w:proofErr w:type="spellStart"/>
      <w:r w:rsidRPr="002F71EB">
        <w:rPr>
          <w:rFonts w:ascii="Times New Roman" w:hAnsi="Times New Roman" w:cs="Times New Roman"/>
          <w:sz w:val="28"/>
          <w:szCs w:val="28"/>
        </w:rPr>
        <w:t>дезактуализация</w:t>
      </w:r>
      <w:proofErr w:type="spellEnd"/>
      <w:r w:rsidRPr="002F71EB">
        <w:rPr>
          <w:rFonts w:ascii="Times New Roman" w:hAnsi="Times New Roman" w:cs="Times New Roman"/>
          <w:sz w:val="28"/>
          <w:szCs w:val="28"/>
        </w:rPr>
        <w:t xml:space="preserve"> крупных промышленных гигантов, переустройство мировой экономики привели Казахстан к уровню стран третьего мира. Однако за </w:t>
      </w:r>
      <w:proofErr w:type="gramStart"/>
      <w:r w:rsidRPr="002F71EB">
        <w:rPr>
          <w:rFonts w:ascii="Times New Roman" w:hAnsi="Times New Roman" w:cs="Times New Roman"/>
          <w:sz w:val="28"/>
          <w:szCs w:val="28"/>
        </w:rPr>
        <w:t>последующие</w:t>
      </w:r>
      <w:proofErr w:type="gramEnd"/>
      <w:r w:rsidRPr="002F71EB">
        <w:rPr>
          <w:rFonts w:ascii="Times New Roman" w:hAnsi="Times New Roman" w:cs="Times New Roman"/>
          <w:sz w:val="28"/>
          <w:szCs w:val="28"/>
        </w:rPr>
        <w:t xml:space="preserve"> 20 лет наша страна сумела не только выйти на уровень высокоразвитых стран, войти в 50 наиболее успешных экономик мира, но и сохранить внутриполитическую стабильность и межнациональное согласие. Феномен этого пути требует детального изучения, более того – способен стать основополагающей идеологией, способной цементировать достижения и противостоять внешним и внутренним угрозам самого разного характера.</w:t>
      </w:r>
    </w:p>
    <w:p w:rsidR="009741F5" w:rsidRPr="002F71EB" w:rsidRDefault="009741F5" w:rsidP="009741F5">
      <w:pPr>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Научная новизна проектного исследования заключается в том, что данный проект может стать первой актуализированной комплексной работой, посвященной политологическому анализу формирования и развития долгосрочной информационной поддержки феномена «Казахстанского Пути», его интеграционной </w:t>
      </w:r>
      <w:proofErr w:type="spellStart"/>
      <w:r w:rsidRPr="002F71EB">
        <w:rPr>
          <w:rFonts w:ascii="Times New Roman" w:hAnsi="Times New Roman" w:cs="Times New Roman"/>
          <w:sz w:val="28"/>
          <w:szCs w:val="28"/>
        </w:rPr>
        <w:t>метаэтнической</w:t>
      </w:r>
      <w:proofErr w:type="spellEnd"/>
      <w:r w:rsidRPr="002F71EB">
        <w:rPr>
          <w:rFonts w:ascii="Times New Roman" w:hAnsi="Times New Roman" w:cs="Times New Roman"/>
          <w:sz w:val="28"/>
          <w:szCs w:val="28"/>
        </w:rPr>
        <w:t xml:space="preserve"> идеологии.</w:t>
      </w:r>
    </w:p>
    <w:p w:rsidR="009741F5" w:rsidRPr="002F71EB" w:rsidRDefault="009741F5" w:rsidP="009741F5">
      <w:pPr>
        <w:pStyle w:val="a3"/>
        <w:spacing w:before="0" w:beforeAutospacing="0" w:after="0" w:afterAutospacing="0"/>
        <w:ind w:firstLine="567"/>
        <w:jc w:val="both"/>
        <w:rPr>
          <w:color w:val="000000"/>
          <w:sz w:val="28"/>
          <w:szCs w:val="28"/>
        </w:rPr>
      </w:pPr>
      <w:r w:rsidRPr="002F71EB">
        <w:rPr>
          <w:color w:val="000000"/>
          <w:sz w:val="28"/>
          <w:szCs w:val="28"/>
        </w:rPr>
        <w:t xml:space="preserve">В научной литературе проблема формирования </w:t>
      </w:r>
      <w:r w:rsidRPr="002F71EB">
        <w:rPr>
          <w:bCs/>
          <w:sz w:val="28"/>
          <w:szCs w:val="28"/>
        </w:rPr>
        <w:t xml:space="preserve">стратегии «Казахстанского Пути» </w:t>
      </w:r>
      <w:r w:rsidRPr="002F71EB">
        <w:rPr>
          <w:color w:val="000000"/>
          <w:sz w:val="28"/>
          <w:szCs w:val="28"/>
        </w:rPr>
        <w:t>в прямой постановке вопроса разработана недостаточно. Но имеются труды, например, по проблеме взаимодействия гражданина и государства</w:t>
      </w:r>
      <w:proofErr w:type="gramStart"/>
      <w:r w:rsidRPr="002F71EB">
        <w:rPr>
          <w:color w:val="000000"/>
          <w:sz w:val="28"/>
          <w:szCs w:val="28"/>
        </w:rPr>
        <w:t>.</w:t>
      </w:r>
      <w:proofErr w:type="gramEnd"/>
      <w:r w:rsidRPr="002F71EB">
        <w:rPr>
          <w:color w:val="000000"/>
          <w:sz w:val="28"/>
          <w:szCs w:val="28"/>
        </w:rPr>
        <w:t xml:space="preserve"> </w:t>
      </w:r>
      <w:proofErr w:type="gramStart"/>
      <w:r w:rsidRPr="002F71EB">
        <w:rPr>
          <w:color w:val="000000"/>
          <w:sz w:val="28"/>
          <w:szCs w:val="28"/>
        </w:rPr>
        <w:t>к</w:t>
      </w:r>
      <w:proofErr w:type="gramEnd"/>
      <w:r w:rsidRPr="002F71EB">
        <w:rPr>
          <w:color w:val="000000"/>
          <w:sz w:val="28"/>
          <w:szCs w:val="28"/>
        </w:rPr>
        <w:t xml:space="preserve">оторые рассматриваются еще со времен Пифагора, Сократа, Платона, Декарта, Аристотеля; отношения государства и гражданского общества раскрыты в трудах Г. Гегеля, И. Канта, К. Маркса. Процессы формирования государственной политики глубоко разработаны Г. </w:t>
      </w:r>
      <w:proofErr w:type="spellStart"/>
      <w:r w:rsidRPr="002F71EB">
        <w:rPr>
          <w:color w:val="000000"/>
          <w:sz w:val="28"/>
          <w:szCs w:val="28"/>
        </w:rPr>
        <w:t>Ле</w:t>
      </w:r>
      <w:proofErr w:type="spellEnd"/>
      <w:r w:rsidRPr="002F71EB">
        <w:rPr>
          <w:color w:val="000000"/>
          <w:sz w:val="28"/>
          <w:szCs w:val="28"/>
        </w:rPr>
        <w:t xml:space="preserve"> Боном, Г. </w:t>
      </w:r>
      <w:proofErr w:type="spellStart"/>
      <w:r w:rsidRPr="002F71EB">
        <w:rPr>
          <w:color w:val="000000"/>
          <w:sz w:val="28"/>
          <w:szCs w:val="28"/>
        </w:rPr>
        <w:t>Тардом</w:t>
      </w:r>
      <w:proofErr w:type="spellEnd"/>
      <w:r w:rsidRPr="002F71EB">
        <w:rPr>
          <w:color w:val="000000"/>
          <w:sz w:val="28"/>
          <w:szCs w:val="28"/>
        </w:rPr>
        <w:t xml:space="preserve">, </w:t>
      </w:r>
      <w:proofErr w:type="spellStart"/>
      <w:r w:rsidRPr="002F71EB">
        <w:rPr>
          <w:color w:val="000000"/>
          <w:sz w:val="28"/>
          <w:szCs w:val="28"/>
        </w:rPr>
        <w:t>С.Московичи</w:t>
      </w:r>
      <w:proofErr w:type="spellEnd"/>
      <w:r w:rsidRPr="002F71EB">
        <w:rPr>
          <w:color w:val="000000"/>
          <w:sz w:val="28"/>
          <w:szCs w:val="28"/>
        </w:rPr>
        <w:t xml:space="preserve">, П. </w:t>
      </w:r>
      <w:proofErr w:type="spellStart"/>
      <w:r w:rsidRPr="002F71EB">
        <w:rPr>
          <w:color w:val="000000"/>
          <w:sz w:val="28"/>
          <w:szCs w:val="28"/>
        </w:rPr>
        <w:t>Бурдье</w:t>
      </w:r>
      <w:proofErr w:type="spellEnd"/>
      <w:r w:rsidRPr="002F71EB">
        <w:rPr>
          <w:color w:val="000000"/>
          <w:sz w:val="28"/>
          <w:szCs w:val="28"/>
        </w:rPr>
        <w:t xml:space="preserve">, российскими учеными П. Сорокиным, И. Ильиным, М. Бахтиным, В. Бехтеревым, современными исследователями А. </w:t>
      </w:r>
      <w:proofErr w:type="spellStart"/>
      <w:r w:rsidRPr="002F71EB">
        <w:rPr>
          <w:color w:val="000000"/>
          <w:sz w:val="28"/>
          <w:szCs w:val="28"/>
        </w:rPr>
        <w:t>Уледовым</w:t>
      </w:r>
      <w:proofErr w:type="spellEnd"/>
      <w:r w:rsidRPr="002F71EB">
        <w:rPr>
          <w:color w:val="000000"/>
          <w:sz w:val="28"/>
          <w:szCs w:val="28"/>
        </w:rPr>
        <w:t xml:space="preserve">,   Б. Красновым, В. Поповым, В. </w:t>
      </w:r>
      <w:proofErr w:type="spellStart"/>
      <w:r w:rsidRPr="002F71EB">
        <w:rPr>
          <w:color w:val="000000"/>
          <w:sz w:val="28"/>
          <w:szCs w:val="28"/>
        </w:rPr>
        <w:t>Вырывдиным</w:t>
      </w:r>
      <w:proofErr w:type="spellEnd"/>
      <w:r w:rsidRPr="002F71EB">
        <w:rPr>
          <w:color w:val="000000"/>
          <w:sz w:val="28"/>
          <w:szCs w:val="28"/>
        </w:rPr>
        <w:t>, отечественными учеными</w:t>
      </w:r>
      <w:r w:rsidRPr="002F71EB">
        <w:rPr>
          <w:sz w:val="28"/>
          <w:szCs w:val="28"/>
        </w:rPr>
        <w:t xml:space="preserve">  С. </w:t>
      </w:r>
      <w:proofErr w:type="spellStart"/>
      <w:r w:rsidRPr="002F71EB">
        <w:rPr>
          <w:sz w:val="28"/>
          <w:szCs w:val="28"/>
        </w:rPr>
        <w:t>Нурмуратовым</w:t>
      </w:r>
      <w:proofErr w:type="spellEnd"/>
      <w:r w:rsidRPr="002F71EB">
        <w:rPr>
          <w:sz w:val="28"/>
          <w:szCs w:val="28"/>
        </w:rPr>
        <w:t xml:space="preserve">, Б. </w:t>
      </w:r>
      <w:proofErr w:type="spellStart"/>
      <w:r w:rsidRPr="002F71EB">
        <w:rPr>
          <w:sz w:val="28"/>
          <w:szCs w:val="28"/>
        </w:rPr>
        <w:t>Нуржановым</w:t>
      </w:r>
      <w:proofErr w:type="spellEnd"/>
      <w:r w:rsidRPr="002F71EB">
        <w:rPr>
          <w:sz w:val="28"/>
          <w:szCs w:val="28"/>
        </w:rPr>
        <w:t xml:space="preserve">, </w:t>
      </w:r>
      <w:r w:rsidRPr="002F71EB">
        <w:rPr>
          <w:bCs/>
          <w:kern w:val="36"/>
          <w:sz w:val="28"/>
          <w:szCs w:val="28"/>
        </w:rPr>
        <w:t xml:space="preserve"> В. </w:t>
      </w:r>
      <w:proofErr w:type="spellStart"/>
      <w:r w:rsidRPr="002F71EB">
        <w:rPr>
          <w:bCs/>
          <w:kern w:val="36"/>
          <w:sz w:val="28"/>
          <w:szCs w:val="28"/>
        </w:rPr>
        <w:t>Тулешовым</w:t>
      </w:r>
      <w:proofErr w:type="spellEnd"/>
      <w:r w:rsidRPr="002F71EB">
        <w:rPr>
          <w:color w:val="000000"/>
          <w:sz w:val="28"/>
          <w:szCs w:val="28"/>
        </w:rPr>
        <w:t xml:space="preserve"> и др.</w:t>
      </w:r>
    </w:p>
    <w:p w:rsidR="009741F5" w:rsidRPr="002F71EB" w:rsidRDefault="009741F5" w:rsidP="009741F5">
      <w:pPr>
        <w:pStyle w:val="a3"/>
        <w:spacing w:before="0" w:beforeAutospacing="0" w:after="0" w:afterAutospacing="0"/>
        <w:ind w:firstLine="567"/>
        <w:jc w:val="both"/>
        <w:rPr>
          <w:color w:val="000000"/>
          <w:sz w:val="28"/>
          <w:szCs w:val="28"/>
        </w:rPr>
      </w:pPr>
      <w:r w:rsidRPr="002F71EB">
        <w:rPr>
          <w:sz w:val="28"/>
          <w:szCs w:val="28"/>
        </w:rPr>
        <w:t xml:space="preserve">Концептуальные научные исследования </w:t>
      </w:r>
      <w:r w:rsidRPr="002F71EB">
        <w:rPr>
          <w:color w:val="000000"/>
          <w:sz w:val="28"/>
          <w:szCs w:val="28"/>
        </w:rPr>
        <w:t xml:space="preserve">по проблемам психологии власти содержатся в зарубежной научной литературе, начиная от античных </w:t>
      </w:r>
      <w:r w:rsidRPr="002F71EB">
        <w:rPr>
          <w:color w:val="000000"/>
          <w:sz w:val="28"/>
          <w:szCs w:val="28"/>
        </w:rPr>
        <w:lastRenderedPageBreak/>
        <w:t xml:space="preserve">философов, 3. Фрейда, К. Юнга, А. </w:t>
      </w:r>
      <w:proofErr w:type="spellStart"/>
      <w:r w:rsidRPr="002F71EB">
        <w:rPr>
          <w:color w:val="000000"/>
          <w:sz w:val="28"/>
          <w:szCs w:val="28"/>
        </w:rPr>
        <w:t>Маслоу</w:t>
      </w:r>
      <w:proofErr w:type="spellEnd"/>
      <w:r w:rsidRPr="002F71EB">
        <w:rPr>
          <w:color w:val="000000"/>
          <w:sz w:val="28"/>
          <w:szCs w:val="28"/>
        </w:rPr>
        <w:t xml:space="preserve">, М. Вебера, X. </w:t>
      </w:r>
      <w:proofErr w:type="spellStart"/>
      <w:r w:rsidRPr="002F71EB">
        <w:rPr>
          <w:color w:val="000000"/>
          <w:sz w:val="28"/>
          <w:szCs w:val="28"/>
        </w:rPr>
        <w:t>Арендт</w:t>
      </w:r>
      <w:proofErr w:type="spellEnd"/>
      <w:r w:rsidRPr="002F71EB">
        <w:rPr>
          <w:color w:val="000000"/>
          <w:sz w:val="28"/>
          <w:szCs w:val="28"/>
        </w:rPr>
        <w:t xml:space="preserve">, К. </w:t>
      </w:r>
      <w:proofErr w:type="spellStart"/>
      <w:r w:rsidRPr="002F71EB">
        <w:rPr>
          <w:color w:val="000000"/>
          <w:sz w:val="28"/>
          <w:szCs w:val="28"/>
        </w:rPr>
        <w:t>Хорни</w:t>
      </w:r>
      <w:proofErr w:type="spellEnd"/>
      <w:r w:rsidRPr="002F71EB">
        <w:rPr>
          <w:color w:val="000000"/>
          <w:sz w:val="28"/>
          <w:szCs w:val="28"/>
        </w:rPr>
        <w:t xml:space="preserve">,  А. </w:t>
      </w:r>
      <w:proofErr w:type="spellStart"/>
      <w:r w:rsidRPr="002F71EB">
        <w:rPr>
          <w:color w:val="000000"/>
          <w:sz w:val="28"/>
          <w:szCs w:val="28"/>
        </w:rPr>
        <w:t>Тоффлера</w:t>
      </w:r>
      <w:proofErr w:type="spellEnd"/>
      <w:r w:rsidRPr="002F71EB">
        <w:rPr>
          <w:color w:val="000000"/>
          <w:sz w:val="28"/>
          <w:szCs w:val="28"/>
        </w:rPr>
        <w:t xml:space="preserve">, С. Булгакова, до последних исследований Г. </w:t>
      </w:r>
      <w:proofErr w:type="spellStart"/>
      <w:r w:rsidRPr="002F71EB">
        <w:rPr>
          <w:color w:val="000000"/>
          <w:sz w:val="28"/>
          <w:szCs w:val="28"/>
        </w:rPr>
        <w:t>Авциновой</w:t>
      </w:r>
      <w:proofErr w:type="spellEnd"/>
      <w:r w:rsidRPr="002F71EB">
        <w:rPr>
          <w:color w:val="000000"/>
          <w:sz w:val="28"/>
          <w:szCs w:val="28"/>
        </w:rPr>
        <w:t>,               А. Панарина, Г. Дилигенского и др.</w:t>
      </w:r>
    </w:p>
    <w:p w:rsidR="009741F5" w:rsidRPr="000550F7" w:rsidRDefault="000550F7" w:rsidP="009741F5">
      <w:pPr>
        <w:suppressAutoHyphens/>
        <w:spacing w:after="0" w:line="240" w:lineRule="auto"/>
        <w:ind w:firstLine="567"/>
        <w:jc w:val="both"/>
        <w:rPr>
          <w:rFonts w:ascii="Times New Roman" w:hAnsi="Times New Roman" w:cs="Times New Roman"/>
          <w:b/>
          <w:sz w:val="28"/>
          <w:szCs w:val="28"/>
        </w:rPr>
      </w:pPr>
      <w:r w:rsidRPr="000550F7">
        <w:rPr>
          <w:rStyle w:val="a4"/>
          <w:rFonts w:ascii="Times New Roman" w:hAnsi="Times New Roman" w:cs="Times New Roman"/>
          <w:sz w:val="28"/>
          <w:szCs w:val="28"/>
        </w:rPr>
        <w:t>Лекция</w:t>
      </w:r>
      <w:r w:rsidRPr="000550F7">
        <w:rPr>
          <w:rStyle w:val="a4"/>
          <w:rFonts w:ascii="Times New Roman" w:hAnsi="Times New Roman" w:cs="Times New Roman"/>
          <w:sz w:val="28"/>
          <w:szCs w:val="28"/>
        </w:rPr>
        <w:t xml:space="preserve"> 9</w:t>
      </w:r>
    </w:p>
    <w:p w:rsidR="00616CE2" w:rsidRPr="002F71EB" w:rsidRDefault="00616CE2" w:rsidP="00616CE2">
      <w:pPr>
        <w:tabs>
          <w:tab w:val="center" w:pos="4677"/>
          <w:tab w:val="left" w:pos="6870"/>
        </w:tabs>
        <w:spacing w:after="0" w:line="240" w:lineRule="auto"/>
        <w:ind w:firstLine="567"/>
        <w:jc w:val="both"/>
        <w:rPr>
          <w:rFonts w:ascii="Times New Roman" w:hAnsi="Times New Roman"/>
          <w:sz w:val="28"/>
          <w:szCs w:val="28"/>
        </w:rPr>
      </w:pPr>
      <w:r w:rsidRPr="002F71EB">
        <w:rPr>
          <w:rFonts w:ascii="Times New Roman" w:hAnsi="Times New Roman"/>
          <w:sz w:val="28"/>
          <w:szCs w:val="28"/>
        </w:rPr>
        <w:t>Для Казахстана, страны молодой, строящейся демократии, крайне важно сохранить стабильность внутри страны, выдержать испытания очередного кризиса и повысить внешнеполитический авторитет среднеазиатского лидера.</w:t>
      </w:r>
    </w:p>
    <w:p w:rsidR="00616CE2" w:rsidRPr="002F71EB" w:rsidRDefault="00616CE2" w:rsidP="00616CE2">
      <w:pPr>
        <w:tabs>
          <w:tab w:val="center" w:pos="4677"/>
          <w:tab w:val="left" w:pos="6870"/>
        </w:tabs>
        <w:spacing w:after="0" w:line="240" w:lineRule="auto"/>
        <w:ind w:firstLine="567"/>
        <w:jc w:val="both"/>
        <w:rPr>
          <w:rFonts w:ascii="Times New Roman" w:hAnsi="Times New Roman"/>
          <w:sz w:val="28"/>
          <w:szCs w:val="28"/>
        </w:rPr>
      </w:pPr>
      <w:r w:rsidRPr="002F71EB">
        <w:rPr>
          <w:rFonts w:ascii="Times New Roman" w:hAnsi="Times New Roman"/>
          <w:sz w:val="28"/>
          <w:szCs w:val="28"/>
        </w:rPr>
        <w:t>СМИ Казахстана, в этой связи, получают новый социальный импульс, способность стать качественной диалоговой площадкой для обсуждения всех возникающих в обществе проблем. Не с целью – разжечь и напугать, но с глобальной созидательной задачей – организовать массовое общение по ряду экономических, духовных, нравственных сфер. Роль средств массовой информации в духовной жизни социума сложно переоценить. Являясь не только источником информации, но и инструментом формирования общественного сознания, нравственных и мировоззренческих установок личности, СМИ выступают в качестве базового ориентира и контролера «температуры общественного организма». Это особенно важно на современном этапе развития страны.</w:t>
      </w:r>
    </w:p>
    <w:p w:rsidR="00616CE2" w:rsidRPr="002F71EB" w:rsidRDefault="00616CE2" w:rsidP="00616CE2">
      <w:pPr>
        <w:tabs>
          <w:tab w:val="center" w:pos="4677"/>
          <w:tab w:val="left" w:pos="6870"/>
        </w:tabs>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Эта мысль органична идеям Нурсултана Назарбаева, высказанным в статье «План нации – Путь к казахстанской мечте»: «Четверть века независимости Казахстана показала, что только сплоченный народ может достигать невероятных вершин развития. </w:t>
      </w:r>
      <w:proofErr w:type="gramStart"/>
      <w:r w:rsidRPr="002F71EB">
        <w:rPr>
          <w:rFonts w:ascii="Times New Roman" w:hAnsi="Times New Roman"/>
          <w:sz w:val="28"/>
          <w:szCs w:val="28"/>
        </w:rPr>
        <w:t>Наша страна своей моделью успешного развития демонстрирует, насколько важны стабильность, мир и согласие.</w:t>
      </w:r>
      <w:proofErr w:type="gramEnd"/>
      <w:r w:rsidRPr="002F71EB">
        <w:rPr>
          <w:rFonts w:ascii="Times New Roman" w:hAnsi="Times New Roman"/>
          <w:sz w:val="28"/>
          <w:szCs w:val="28"/>
        </w:rPr>
        <w:t xml:space="preserve"> В современном мире все развитые государства – это единые нации. Они живут по одним экономическим, политическим и культурным алгоритмам, их объединяют общие цели развития, единое понимание, что успех личности неразрывно связан с силой и успешностью государства» [1].</w:t>
      </w:r>
    </w:p>
    <w:p w:rsidR="00616CE2" w:rsidRPr="002F71EB" w:rsidRDefault="00616CE2" w:rsidP="00616CE2">
      <w:pPr>
        <w:tabs>
          <w:tab w:val="center" w:pos="4677"/>
          <w:tab w:val="left" w:pos="6870"/>
        </w:tabs>
        <w:spacing w:after="0" w:line="240" w:lineRule="auto"/>
        <w:ind w:firstLine="567"/>
        <w:jc w:val="both"/>
        <w:rPr>
          <w:rFonts w:ascii="Times New Roman" w:hAnsi="Times New Roman"/>
          <w:sz w:val="28"/>
          <w:szCs w:val="28"/>
        </w:rPr>
      </w:pPr>
      <w:r w:rsidRPr="002F71EB">
        <w:rPr>
          <w:rFonts w:ascii="Times New Roman" w:hAnsi="Times New Roman"/>
          <w:sz w:val="28"/>
          <w:szCs w:val="28"/>
        </w:rPr>
        <w:t>В этой связи особую актуальность приобретает новое понимание феномена «единой нации», включающее также понятие «казахстанской идентичности».</w:t>
      </w:r>
    </w:p>
    <w:p w:rsidR="00616CE2" w:rsidRPr="002F71EB" w:rsidRDefault="00616CE2" w:rsidP="00616CE2">
      <w:pPr>
        <w:tabs>
          <w:tab w:val="center" w:pos="4677"/>
          <w:tab w:val="left" w:pos="6870"/>
        </w:tabs>
        <w:spacing w:after="0" w:line="240" w:lineRule="auto"/>
        <w:ind w:firstLine="567"/>
        <w:jc w:val="both"/>
        <w:rPr>
          <w:rFonts w:ascii="Times New Roman" w:hAnsi="Times New Roman"/>
          <w:sz w:val="28"/>
          <w:szCs w:val="28"/>
        </w:rPr>
      </w:pPr>
      <w:r w:rsidRPr="002F71EB">
        <w:rPr>
          <w:rFonts w:ascii="Times New Roman" w:hAnsi="Times New Roman"/>
          <w:sz w:val="28"/>
          <w:szCs w:val="28"/>
        </w:rPr>
        <w:t>28 декабря 2015 года Президента РК утвердил Концепцию укрепления и развития казахстанской идентичности и единства [2]. Указ введен в действие со дня его подписания. К разработке были привлечены все компетентные и заинтересованные органы – Министерство образования и науки, Ассамблея народа Казахстана, Национальная Академия наук Республики Казахстан, различные комиссии (около 12 организаций). Были также назначены сроки обязательной реализации Концепции: с 2015 по 2015 год.  В документе Казахстан назван состоявшимся государством, имеющим все необходимые основы для формирования идентичности и единства его народа. Более того, наличие большого количества этнокультурных объединений (900) и этно-просветительских комплексов (192) – говорит об успешной реализации модели общественного согласия и единства всех наций, населяющих республику Казахстан.</w:t>
      </w:r>
    </w:p>
    <w:p w:rsidR="00616CE2" w:rsidRPr="002F71EB" w:rsidRDefault="00616CE2" w:rsidP="00616CE2">
      <w:pPr>
        <w:tabs>
          <w:tab w:val="center" w:pos="4677"/>
          <w:tab w:val="left" w:pos="6870"/>
        </w:tabs>
        <w:spacing w:after="0" w:line="240" w:lineRule="auto"/>
        <w:ind w:firstLine="567"/>
        <w:jc w:val="both"/>
        <w:rPr>
          <w:rFonts w:ascii="Times New Roman" w:hAnsi="Times New Roman"/>
          <w:sz w:val="28"/>
          <w:szCs w:val="28"/>
        </w:rPr>
      </w:pPr>
      <w:r w:rsidRPr="002F71EB">
        <w:rPr>
          <w:rFonts w:ascii="Times New Roman" w:hAnsi="Times New Roman"/>
          <w:sz w:val="28"/>
          <w:szCs w:val="28"/>
        </w:rPr>
        <w:lastRenderedPageBreak/>
        <w:t xml:space="preserve"> Не требует доказательств тот факт, что корректный и взвешенный анализ, транспарантный подход СМИ к непростой проблеме национальных взаимоотношений, формирования особого высшего понимания сути гражданственности – важные составляющие миссии журналистики современного Казахстана. Важно уметь транслировать положительный опыт государственного строительства. Это особенно актуально в период высокого потенциала конфликтности в полиэтнических государствах, который сегодня отмечают многие исследователи и политологи.</w:t>
      </w:r>
    </w:p>
    <w:p w:rsidR="00616CE2" w:rsidRPr="002F71EB" w:rsidRDefault="00616CE2" w:rsidP="00616CE2">
      <w:pPr>
        <w:shd w:val="clear" w:color="auto" w:fill="FFFFFF"/>
        <w:spacing w:after="0" w:line="240" w:lineRule="auto"/>
        <w:ind w:firstLine="567"/>
        <w:jc w:val="both"/>
        <w:rPr>
          <w:rFonts w:ascii="Times New Roman" w:hAnsi="Times New Roman"/>
          <w:sz w:val="28"/>
          <w:szCs w:val="28"/>
        </w:rPr>
      </w:pPr>
      <w:r w:rsidRPr="002F71EB">
        <w:rPr>
          <w:rFonts w:ascii="Times New Roman" w:hAnsi="Times New Roman"/>
          <w:sz w:val="28"/>
          <w:szCs w:val="28"/>
        </w:rPr>
        <w:t>Сегодня возрастает необходимость компетентной и корректной работы СМИ в данной сфере. Степень подготовленности журналистов (или неподготовленности) к освещению вопросов национального диалога влияет на общую тональность журналистских текстов. Нельзя также забывать о заметном влиянии зарубежных СМИ на отечественную аудиторию, распространенность информационных войн, меняющих мнения миллионов людей той или иной страны, а порой и гру</w:t>
      </w:r>
      <w:proofErr w:type="gramStart"/>
      <w:r w:rsidRPr="002F71EB">
        <w:rPr>
          <w:rFonts w:ascii="Times New Roman" w:hAnsi="Times New Roman"/>
          <w:sz w:val="28"/>
          <w:szCs w:val="28"/>
        </w:rPr>
        <w:t>пп стр</w:t>
      </w:r>
      <w:proofErr w:type="gramEnd"/>
      <w:r w:rsidRPr="002F71EB">
        <w:rPr>
          <w:rFonts w:ascii="Times New Roman" w:hAnsi="Times New Roman"/>
          <w:sz w:val="28"/>
          <w:szCs w:val="28"/>
        </w:rPr>
        <w:t xml:space="preserve">ан, в противоположной истине сторону.  В эпицентре этих войн и находятся журналисты. Возросший интерес и требование публики достоверной информации, здравого взгляда на происходящее, нередко находит отклик в новых медиа, в интернет порталах, социальных сетях, записях </w:t>
      </w:r>
      <w:proofErr w:type="spellStart"/>
      <w:r w:rsidRPr="002F71EB">
        <w:rPr>
          <w:rFonts w:ascii="Times New Roman" w:hAnsi="Times New Roman"/>
          <w:sz w:val="28"/>
          <w:szCs w:val="28"/>
        </w:rPr>
        <w:t>блоггеров</w:t>
      </w:r>
      <w:proofErr w:type="spellEnd"/>
      <w:r w:rsidRPr="002F71EB">
        <w:rPr>
          <w:rFonts w:ascii="Times New Roman" w:hAnsi="Times New Roman"/>
          <w:sz w:val="28"/>
          <w:szCs w:val="28"/>
        </w:rPr>
        <w:t xml:space="preserve">. Когда официальные СМИ перестают удовлетворять потребность читателя, приходит время интернета </w:t>
      </w:r>
      <w:r w:rsidR="00BE095B" w:rsidRPr="002F71EB">
        <w:rPr>
          <w:rFonts w:ascii="Times New Roman" w:hAnsi="Times New Roman"/>
          <w:sz w:val="28"/>
          <w:szCs w:val="28"/>
        </w:rPr>
        <w:t xml:space="preserve">Понятие идентичность сегодня является очень популярным и часто используемым в текстах СМИ. </w:t>
      </w:r>
    </w:p>
    <w:p w:rsidR="00BE095B" w:rsidRPr="002F71EB" w:rsidRDefault="00BE095B" w:rsidP="00616CE2">
      <w:pPr>
        <w:shd w:val="clear" w:color="auto" w:fill="FFFFFF"/>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Данный термин </w:t>
      </w:r>
      <w:r w:rsidR="00616CE2" w:rsidRPr="002F71EB">
        <w:rPr>
          <w:rFonts w:ascii="Times New Roman" w:hAnsi="Times New Roman"/>
          <w:sz w:val="28"/>
          <w:szCs w:val="28"/>
        </w:rPr>
        <w:t xml:space="preserve">принадлежит </w:t>
      </w:r>
      <w:r w:rsidRPr="002F71EB">
        <w:rPr>
          <w:rFonts w:ascii="Times New Roman" w:hAnsi="Times New Roman"/>
          <w:sz w:val="28"/>
          <w:szCs w:val="28"/>
        </w:rPr>
        <w:t xml:space="preserve"> психологической наук</w:t>
      </w:r>
      <w:r w:rsidR="00616CE2" w:rsidRPr="002F71EB">
        <w:rPr>
          <w:rFonts w:ascii="Times New Roman" w:hAnsi="Times New Roman"/>
          <w:sz w:val="28"/>
          <w:szCs w:val="28"/>
        </w:rPr>
        <w:t>е</w:t>
      </w:r>
      <w:r w:rsidRPr="002F71EB">
        <w:rPr>
          <w:rFonts w:ascii="Times New Roman" w:hAnsi="Times New Roman"/>
          <w:sz w:val="28"/>
          <w:szCs w:val="28"/>
        </w:rPr>
        <w:t>. В середине прошлого столетия американский психолог Эрик Эриксон опубликовал антропологическое исследование «Детство и общество» (</w:t>
      </w:r>
      <w:proofErr w:type="spellStart"/>
      <w:r w:rsidRPr="002F71EB">
        <w:rPr>
          <w:rFonts w:ascii="Times New Roman" w:hAnsi="Times New Roman"/>
          <w:sz w:val="28"/>
          <w:szCs w:val="28"/>
        </w:rPr>
        <w:t>Childhood</w:t>
      </w:r>
      <w:proofErr w:type="spellEnd"/>
      <w:r w:rsidRPr="002F71EB">
        <w:rPr>
          <w:rFonts w:ascii="Times New Roman" w:hAnsi="Times New Roman"/>
          <w:sz w:val="28"/>
          <w:szCs w:val="28"/>
        </w:rPr>
        <w:t xml:space="preserve"> </w:t>
      </w:r>
      <w:proofErr w:type="spellStart"/>
      <w:r w:rsidRPr="002F71EB">
        <w:rPr>
          <w:rFonts w:ascii="Times New Roman" w:hAnsi="Times New Roman"/>
          <w:sz w:val="28"/>
          <w:szCs w:val="28"/>
        </w:rPr>
        <w:t>and</w:t>
      </w:r>
      <w:proofErr w:type="spellEnd"/>
      <w:r w:rsidRPr="002F71EB">
        <w:rPr>
          <w:rFonts w:ascii="Times New Roman" w:hAnsi="Times New Roman"/>
          <w:sz w:val="28"/>
          <w:szCs w:val="28"/>
        </w:rPr>
        <w:t xml:space="preserve"> </w:t>
      </w:r>
      <w:proofErr w:type="spellStart"/>
      <w:r w:rsidRPr="002F71EB">
        <w:rPr>
          <w:rFonts w:ascii="Times New Roman" w:hAnsi="Times New Roman"/>
          <w:sz w:val="28"/>
          <w:szCs w:val="28"/>
        </w:rPr>
        <w:t>Society</w:t>
      </w:r>
      <w:proofErr w:type="spellEnd"/>
      <w:r w:rsidRPr="002F71EB">
        <w:rPr>
          <w:rFonts w:ascii="Times New Roman" w:hAnsi="Times New Roman"/>
          <w:sz w:val="28"/>
          <w:szCs w:val="28"/>
        </w:rPr>
        <w:t xml:space="preserve">, </w:t>
      </w:r>
      <w:hyperlink r:id="rId9" w:tooltip="1950" w:history="1">
        <w:r w:rsidRPr="002F71EB">
          <w:rPr>
            <w:rFonts w:ascii="Times New Roman" w:hAnsi="Times New Roman"/>
            <w:sz w:val="28"/>
            <w:szCs w:val="28"/>
          </w:rPr>
          <w:t>1950</w:t>
        </w:r>
      </w:hyperlink>
      <w:r w:rsidRPr="002F71EB">
        <w:rPr>
          <w:rFonts w:ascii="Times New Roman" w:hAnsi="Times New Roman"/>
          <w:sz w:val="28"/>
          <w:szCs w:val="28"/>
        </w:rPr>
        <w:t xml:space="preserve">). Именно там впервые объяснялись концепты идентичности. Ученый понимал под идентичностью «одновременно и субъективное чувство, и объективно наблюдаемое качество личностной тождественности и непрерывности, сопряженное с некоторой верой в тождественность и непрерывность разделяемого с другими образа мира» [3].  </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Энциклопедия «Культурология ХХ век» трактует идентичность как «психологическое представление человека о своем Я, характеризующееся субъективным чувством своей индивидуальной </w:t>
      </w:r>
      <w:proofErr w:type="spellStart"/>
      <w:r w:rsidRPr="002F71EB">
        <w:rPr>
          <w:rFonts w:ascii="Times New Roman" w:hAnsi="Times New Roman"/>
          <w:sz w:val="28"/>
          <w:szCs w:val="28"/>
        </w:rPr>
        <w:t>самотождественности</w:t>
      </w:r>
      <w:proofErr w:type="spellEnd"/>
      <w:r w:rsidRPr="002F71EB">
        <w:rPr>
          <w:rFonts w:ascii="Times New Roman" w:hAnsi="Times New Roman"/>
          <w:sz w:val="28"/>
          <w:szCs w:val="28"/>
        </w:rPr>
        <w:t xml:space="preserve"> и целостности» [4].</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Следом возникла концепция социальной идентичности, под которой понимают отождествление личности с различными социальными категориями: раса, национальность, класс, пол и т. д. Формируются понятия коллективной, или групповой идентичности. Сюда включают «особенности культуры, этнические характеристики группы, ее обычаи, религия, нравственные императивы, специфика материально-экономической деятельности, объединенные понятием присущих общности и эпохе способов организации опыта [3]. </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Таким образом, идентичность – своеобразный стержень, вокруг которого строится жизнь личности, общества, государства. Способность </w:t>
      </w:r>
      <w:r w:rsidRPr="002F71EB">
        <w:rPr>
          <w:rFonts w:ascii="Times New Roman" w:hAnsi="Times New Roman"/>
          <w:sz w:val="28"/>
          <w:szCs w:val="28"/>
        </w:rPr>
        <w:lastRenderedPageBreak/>
        <w:t>человека отождествлять себя с определенной группой людей, схожих какими-то общими признаками, отношением, культурными и нравственными ценностями, территориальной принадлежностью позволяет ему идентифицировать себя как одного из них. Соответственно, видеть общие цели, проблемы, задачи.</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Идентификация личности как процесс происходит под воздействием различных факторов. Для определения социальной идентификации важно учитывать образование, воспитание, историческую память, этническую составляющую, традиции и ценности общества, в котором формируется личность.</w:t>
      </w:r>
    </w:p>
    <w:p w:rsidR="00135BD9" w:rsidRPr="00135BD9" w:rsidRDefault="00135BD9" w:rsidP="00BE095B">
      <w:pPr>
        <w:spacing w:after="0" w:line="240" w:lineRule="auto"/>
        <w:ind w:firstLine="567"/>
        <w:jc w:val="both"/>
        <w:rPr>
          <w:rStyle w:val="a4"/>
          <w:rFonts w:ascii="Times New Roman" w:hAnsi="Times New Roman" w:cs="Times New Roman"/>
          <w:sz w:val="28"/>
          <w:szCs w:val="28"/>
        </w:rPr>
      </w:pPr>
      <w:r w:rsidRPr="00135BD9">
        <w:rPr>
          <w:rStyle w:val="a4"/>
          <w:rFonts w:ascii="Times New Roman" w:hAnsi="Times New Roman" w:cs="Times New Roman"/>
          <w:sz w:val="28"/>
          <w:szCs w:val="28"/>
        </w:rPr>
        <w:t xml:space="preserve">Лекция </w:t>
      </w:r>
      <w:r w:rsidRPr="00135BD9">
        <w:rPr>
          <w:rStyle w:val="a4"/>
          <w:rFonts w:ascii="Times New Roman" w:hAnsi="Times New Roman" w:cs="Times New Roman"/>
          <w:sz w:val="28"/>
          <w:szCs w:val="28"/>
        </w:rPr>
        <w:t>10</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Национальное строительство очень сложный момент в истории любого государства. Это, так называемая, тонкая сфера. В новейшей истории Казахстана за короткий период произошла смена </w:t>
      </w:r>
      <w:proofErr w:type="spellStart"/>
      <w:r w:rsidRPr="002F71EB">
        <w:rPr>
          <w:rFonts w:ascii="Times New Roman" w:hAnsi="Times New Roman"/>
          <w:sz w:val="28"/>
          <w:szCs w:val="28"/>
        </w:rPr>
        <w:t>этнократического</w:t>
      </w:r>
      <w:proofErr w:type="spellEnd"/>
      <w:r w:rsidRPr="002F71EB">
        <w:rPr>
          <w:rFonts w:ascii="Times New Roman" w:hAnsi="Times New Roman"/>
          <w:sz w:val="28"/>
          <w:szCs w:val="28"/>
        </w:rPr>
        <w:t xml:space="preserve"> подхода к национальному строительству </w:t>
      </w:r>
      <w:proofErr w:type="gramStart"/>
      <w:r w:rsidRPr="002F71EB">
        <w:rPr>
          <w:rFonts w:ascii="Times New Roman" w:hAnsi="Times New Roman"/>
          <w:sz w:val="28"/>
          <w:szCs w:val="28"/>
        </w:rPr>
        <w:t>на</w:t>
      </w:r>
      <w:proofErr w:type="gramEnd"/>
      <w:r w:rsidRPr="002F71EB">
        <w:rPr>
          <w:rFonts w:ascii="Times New Roman" w:hAnsi="Times New Roman"/>
          <w:sz w:val="28"/>
          <w:szCs w:val="28"/>
        </w:rPr>
        <w:t xml:space="preserve"> политико-территориальный. Этническую модель нации сменили </w:t>
      </w:r>
      <w:proofErr w:type="gramStart"/>
      <w:r w:rsidRPr="002F71EB">
        <w:rPr>
          <w:rFonts w:ascii="Times New Roman" w:hAnsi="Times New Roman"/>
          <w:sz w:val="28"/>
          <w:szCs w:val="28"/>
        </w:rPr>
        <w:t>на</w:t>
      </w:r>
      <w:proofErr w:type="gramEnd"/>
      <w:r w:rsidRPr="002F71EB">
        <w:rPr>
          <w:rFonts w:ascii="Times New Roman" w:hAnsi="Times New Roman"/>
          <w:sz w:val="28"/>
          <w:szCs w:val="28"/>
        </w:rPr>
        <w:t xml:space="preserve"> гражданскую. </w:t>
      </w:r>
      <w:proofErr w:type="gramStart"/>
      <w:r w:rsidRPr="002F71EB">
        <w:rPr>
          <w:rFonts w:ascii="Times New Roman" w:hAnsi="Times New Roman"/>
          <w:sz w:val="28"/>
          <w:szCs w:val="28"/>
        </w:rPr>
        <w:t>В 1997 году Закон о языках закрепил статус государственного языка за казахским языком и зафиксировал употребление русского языка наравне с казахским в государственных организациях и в органах местного самоуправления.</w:t>
      </w:r>
      <w:proofErr w:type="gramEnd"/>
      <w:r w:rsidRPr="002F71EB">
        <w:rPr>
          <w:rFonts w:ascii="Times New Roman" w:hAnsi="Times New Roman"/>
          <w:sz w:val="28"/>
          <w:szCs w:val="28"/>
        </w:rPr>
        <w:t xml:space="preserve"> Эти и другие механизмы на протяжении 25 лет независимости формировали Казахстанский путь развития.  </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Понятие </w:t>
      </w:r>
      <w:r w:rsidRPr="002F71EB">
        <w:rPr>
          <w:rFonts w:ascii="Times New Roman" w:hAnsi="Times New Roman"/>
          <w:i/>
          <w:sz w:val="28"/>
          <w:szCs w:val="28"/>
        </w:rPr>
        <w:t>«государственная идентичность»</w:t>
      </w:r>
      <w:r w:rsidRPr="002F71EB">
        <w:rPr>
          <w:rFonts w:ascii="Times New Roman" w:hAnsi="Times New Roman"/>
          <w:sz w:val="28"/>
          <w:szCs w:val="28"/>
        </w:rPr>
        <w:t xml:space="preserve"> предложено Президентом Казахстана Нурсултаном Назарбаевым двадцать лет назад. Безусловно, данный термин модифицировался и менялся, наполняясь тем содержанием, которое уже сформировалось сегодня. Это были первые попытки строительства модели межэтнического и межрелигиозного согласия в бывшей постсоветской республике. За двадцать лет «государственная идентичность» переросла в </w:t>
      </w:r>
      <w:proofErr w:type="gramStart"/>
      <w:r w:rsidRPr="002F71EB">
        <w:rPr>
          <w:rFonts w:ascii="Times New Roman" w:hAnsi="Times New Roman"/>
          <w:sz w:val="28"/>
          <w:szCs w:val="28"/>
        </w:rPr>
        <w:t>более точечное</w:t>
      </w:r>
      <w:proofErr w:type="gramEnd"/>
      <w:r w:rsidRPr="002F71EB">
        <w:rPr>
          <w:rFonts w:ascii="Times New Roman" w:hAnsi="Times New Roman"/>
          <w:sz w:val="28"/>
          <w:szCs w:val="28"/>
        </w:rPr>
        <w:t xml:space="preserve"> определение «казахстанская идентичность». На первый взгляд слова «государственная» и «казахстанская» кажутся смысловыми синонимами.  Но, между этими терминами не случайно лежит мостик в двадцать лет. До появления современного звучания и закрепления термина «казахстанская идентичность» в официальных документах было принято множество различных указов и актов, проведено сессий Ассамблеи народа Казахстана и других. Термин не появился в одночасье. Рассмотрим историю и динамику формирования концепта.</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С момента обретения Независимости республикой Казахстан мир и согласие оценивалось многими как основа прогрессивного развития страны и счастливого будущего всех граждан. Для Казахстана в трудные 90-е годы было очень важно формирование общего представления всех граждан о цели и путях развития государства. Являясь </w:t>
      </w:r>
      <w:proofErr w:type="spellStart"/>
      <w:r w:rsidRPr="002F71EB">
        <w:rPr>
          <w:rFonts w:ascii="Times New Roman" w:hAnsi="Times New Roman"/>
          <w:sz w:val="28"/>
          <w:szCs w:val="28"/>
        </w:rPr>
        <w:t>мультиэтническим</w:t>
      </w:r>
      <w:proofErr w:type="spellEnd"/>
      <w:r w:rsidRPr="002F71EB">
        <w:rPr>
          <w:rFonts w:ascii="Times New Roman" w:hAnsi="Times New Roman"/>
          <w:sz w:val="28"/>
          <w:szCs w:val="28"/>
        </w:rPr>
        <w:t xml:space="preserve"> – Казахстан стал отчим домом для представителей более чем ста национальностей; на его территории распространены различные религии и конфессии. Рядом, в соседних странах, трудно проходил период адаптации к суверенитету. Случались революции, националистические выступления, акции </w:t>
      </w:r>
      <w:r w:rsidRPr="002F71EB">
        <w:rPr>
          <w:rFonts w:ascii="Times New Roman" w:hAnsi="Times New Roman"/>
          <w:sz w:val="28"/>
          <w:szCs w:val="28"/>
        </w:rPr>
        <w:lastRenderedPageBreak/>
        <w:t xml:space="preserve">гражданского неповиновения. Все это выдвигало на передний план необходимость выработки общей для всех граждан концепции государственного строительства. </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Одним из первых документов в данном направлении принято считать </w:t>
      </w:r>
      <w:r w:rsidRPr="002F71EB">
        <w:rPr>
          <w:rFonts w:ascii="Times New Roman" w:hAnsi="Times New Roman"/>
          <w:i/>
          <w:sz w:val="28"/>
          <w:szCs w:val="28"/>
        </w:rPr>
        <w:t>Конституцию Республики Казахстан.</w:t>
      </w:r>
      <w:r w:rsidRPr="002F71EB">
        <w:rPr>
          <w:rFonts w:ascii="Times New Roman" w:hAnsi="Times New Roman"/>
          <w:sz w:val="28"/>
          <w:szCs w:val="28"/>
        </w:rPr>
        <w:t xml:space="preserve"> Период Независимости включает два этапа закрепления основного документа. Первый – Конституция 1993 года.  Принимаясь в условиях кризисного состояния (после распада СССР), конституция была призвана закрепить независимость, основные ценности и приоритеты, оформить институт президентства, нормализовать казахстанскую систему государственных взаимоотношений. Также в основном законе гарантировалось равенство прав и свобод независимо от расы, национальности, пола, языка, социального, имущественного и должностного положения, социального происхождения, места жительства, отношения к религии, убеждений и др. Была запрещена любая форма дискриминации.</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Второй этап - Действующая Конституция, принятая на всенародном референдуме 30 августа 1995 года. С тех пор этот день считается государственным праздником - Днем Конституции Республики Казахстан.</w:t>
      </w:r>
    </w:p>
    <w:p w:rsidR="00BE095B" w:rsidRPr="002F71EB" w:rsidRDefault="00636B8F"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З</w:t>
      </w:r>
      <w:r w:rsidR="00BE095B" w:rsidRPr="002F71EB">
        <w:rPr>
          <w:rFonts w:ascii="Times New Roman" w:hAnsi="Times New Roman"/>
          <w:sz w:val="28"/>
          <w:szCs w:val="28"/>
        </w:rPr>
        <w:t>а прошедшие годы в некоторые статьи Конституции вносились изменения. Однако</w:t>
      </w:r>
      <w:proofErr w:type="gramStart"/>
      <w:r w:rsidR="00BE095B" w:rsidRPr="002F71EB">
        <w:rPr>
          <w:rFonts w:ascii="Times New Roman" w:hAnsi="Times New Roman"/>
          <w:sz w:val="28"/>
          <w:szCs w:val="28"/>
        </w:rPr>
        <w:t>,</w:t>
      </w:r>
      <w:proofErr w:type="gramEnd"/>
      <w:r w:rsidR="00BE095B" w:rsidRPr="002F71EB">
        <w:rPr>
          <w:rFonts w:ascii="Times New Roman" w:hAnsi="Times New Roman"/>
          <w:sz w:val="28"/>
          <w:szCs w:val="28"/>
        </w:rPr>
        <w:t xml:space="preserve"> неизменными оставались основные концепты. Высшими ценностями Казахстана назван человек, его жизнь, права и свободы. В новой версии впервые включены нормы, касающиеся не только прав гражданина, но и прав человека, которые принадлежат каждому от рождения, признаются абсолютными и неотчуждаемыми.</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Важным с точки зрения темы данного исследования  является первый абзац Основного Закона РК: «Мы, народ Казахстана, объединенный общей исторической судьбой, созидая государственность на исконной казахской земле, сознавая себя миролюбивым гражданским обществом, приверженным идеалам свободы, равенства и согласия, желая занять достойное место в мировом сообществе, осознавая свою высокую ответственность перед нынешним и будущим поколениями, исходя из своего суверенного права, принимаем настоящую Конституцию» [5].</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Это ключевой момент. Казахстан называется исконной казахской землей, светским, унитарным, демократическим государством.  Люди, его населяющие называются – Народ Казахстана. Государственным языком </w:t>
      </w:r>
      <w:proofErr w:type="gramStart"/>
      <w:r w:rsidRPr="002F71EB">
        <w:rPr>
          <w:rFonts w:ascii="Times New Roman" w:hAnsi="Times New Roman"/>
          <w:sz w:val="28"/>
          <w:szCs w:val="28"/>
        </w:rPr>
        <w:t>признан</w:t>
      </w:r>
      <w:proofErr w:type="gramEnd"/>
      <w:r w:rsidRPr="002F71EB">
        <w:rPr>
          <w:rFonts w:ascii="Times New Roman" w:hAnsi="Times New Roman"/>
          <w:sz w:val="28"/>
          <w:szCs w:val="28"/>
        </w:rPr>
        <w:t xml:space="preserve"> – казахский.  </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Таким образом, оговариваются основные факторы дальнейшего формирования казахстанского социума, намечаются основы идеологического понимания самосознания и самооценки нации. Осознавая себя не только представителем конкретной нации, но участником глобального конгломерата под названием Народ Казахстана, каждый гражданин формируется как часть целого, идентифицирует себя с другими согражданами, соратниками и соучастниками строительства совместного будущего. Пожалуй, можно </w:t>
      </w:r>
      <w:r w:rsidRPr="002F71EB">
        <w:rPr>
          <w:rFonts w:ascii="Times New Roman" w:hAnsi="Times New Roman"/>
          <w:sz w:val="28"/>
          <w:szCs w:val="28"/>
        </w:rPr>
        <w:lastRenderedPageBreak/>
        <w:t>считать Конституцию – первым документом, заложившим основу формирования концепта «казахстанская идентичность».</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Следующим важным шагом в наполнении реальным смыслом данного понятия можно считать</w:t>
      </w:r>
      <w:r w:rsidRPr="002F71EB">
        <w:rPr>
          <w:rFonts w:ascii="Times New Roman" w:hAnsi="Times New Roman"/>
          <w:i/>
          <w:sz w:val="28"/>
          <w:szCs w:val="28"/>
        </w:rPr>
        <w:t xml:space="preserve"> Концепцию формирования государственной идентичности Республики Казахстан, подписанную Президентом РК 23 мая 1996 года</w:t>
      </w:r>
      <w:r w:rsidRPr="002F71EB">
        <w:rPr>
          <w:rFonts w:ascii="Times New Roman" w:hAnsi="Times New Roman"/>
          <w:sz w:val="28"/>
          <w:szCs w:val="28"/>
        </w:rPr>
        <w:t xml:space="preserve"> [6]. Именно здесь впервые было указано, что Казахстану предстоит «преодолеть историческую инерцию прежней имперской государственности и заложенный ею колониальный инфантилизм, не разрушив бездумно те ее элементы, которые могут и должны работать в условиях Казахстана как суверенного государства». </w:t>
      </w:r>
    </w:p>
    <w:p w:rsidR="00135BD9" w:rsidRPr="00135BD9" w:rsidRDefault="00135BD9" w:rsidP="00BE095B">
      <w:pPr>
        <w:spacing w:after="0" w:line="240" w:lineRule="auto"/>
        <w:ind w:firstLine="567"/>
        <w:jc w:val="both"/>
        <w:rPr>
          <w:rFonts w:ascii="Times New Roman" w:hAnsi="Times New Roman" w:cs="Times New Roman"/>
          <w:sz w:val="28"/>
          <w:szCs w:val="28"/>
        </w:rPr>
      </w:pPr>
      <w:r w:rsidRPr="00135BD9">
        <w:rPr>
          <w:rStyle w:val="a4"/>
          <w:rFonts w:ascii="Times New Roman" w:hAnsi="Times New Roman" w:cs="Times New Roman"/>
          <w:sz w:val="28"/>
          <w:szCs w:val="28"/>
        </w:rPr>
        <w:t>Лекция</w:t>
      </w:r>
      <w:r w:rsidRPr="00135BD9">
        <w:rPr>
          <w:rStyle w:val="a4"/>
          <w:rFonts w:ascii="Times New Roman" w:hAnsi="Times New Roman" w:cs="Times New Roman"/>
          <w:sz w:val="28"/>
          <w:szCs w:val="28"/>
        </w:rPr>
        <w:t xml:space="preserve"> 11</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В концепции даны характеристики понятия «идентичность», формируются базовые понятия казахстанской государственности. </w:t>
      </w:r>
      <w:proofErr w:type="gramStart"/>
      <w:r w:rsidRPr="002F71EB">
        <w:rPr>
          <w:rFonts w:ascii="Times New Roman" w:hAnsi="Times New Roman"/>
          <w:sz w:val="28"/>
          <w:szCs w:val="28"/>
        </w:rPr>
        <w:t>Приводятся три модели государственности: первая – прежняя казахская государственность, к которой необходимо относится и как к историческому наследию, и как к источнику позитивного опыта; вторая – имперские модели (Российская империя, СССР); третья – модель демократической правовой государственности, которая принята во многих странах мира и к построению которой стремится Казахстан.</w:t>
      </w:r>
      <w:proofErr w:type="gramEnd"/>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В Концепции также отмечается, что развитие Казахстана зависит от экономической интеграции с мировым сообществом, и от социальной интеграции в национальном государстве. Другими словами, Казахстану были жизненно необходимы успешное экономическое сотрудничество </w:t>
      </w:r>
      <w:proofErr w:type="gramStart"/>
      <w:r w:rsidRPr="002F71EB">
        <w:rPr>
          <w:rFonts w:ascii="Times New Roman" w:hAnsi="Times New Roman"/>
          <w:sz w:val="28"/>
          <w:szCs w:val="28"/>
        </w:rPr>
        <w:t>вне</w:t>
      </w:r>
      <w:proofErr w:type="gramEnd"/>
      <w:r w:rsidRPr="002F71EB">
        <w:rPr>
          <w:rFonts w:ascii="Times New Roman" w:hAnsi="Times New Roman"/>
          <w:sz w:val="28"/>
          <w:szCs w:val="28"/>
        </w:rPr>
        <w:t xml:space="preserve"> и </w:t>
      </w:r>
      <w:proofErr w:type="gramStart"/>
      <w:r w:rsidRPr="002F71EB">
        <w:rPr>
          <w:rFonts w:ascii="Times New Roman" w:hAnsi="Times New Roman"/>
          <w:sz w:val="28"/>
          <w:szCs w:val="28"/>
        </w:rPr>
        <w:t>социальное</w:t>
      </w:r>
      <w:proofErr w:type="gramEnd"/>
      <w:r w:rsidRPr="002F71EB">
        <w:rPr>
          <w:rFonts w:ascii="Times New Roman" w:hAnsi="Times New Roman"/>
          <w:sz w:val="28"/>
          <w:szCs w:val="28"/>
        </w:rPr>
        <w:t xml:space="preserve"> сотрудничество внутри страны. </w:t>
      </w:r>
    </w:p>
    <w:p w:rsidR="00BE095B" w:rsidRPr="002F71EB" w:rsidRDefault="00BE095B" w:rsidP="00BE095B">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Важно понимать, что государственная идентичность – это выбор определенной, наиболее прогрессивной модели государства. На первый взгляд, кажется, что это не совсем пересекается с гражданской идентификацией тех граждан, которые в этой модели государства живут. Однако понимание гражданами в каком государстве, с какими ценностями и традициями они </w:t>
      </w:r>
      <w:proofErr w:type="gramStart"/>
      <w:r w:rsidRPr="002F71EB">
        <w:rPr>
          <w:rFonts w:ascii="Times New Roman" w:eastAsia="Times New Roman" w:hAnsi="Times New Roman"/>
          <w:color w:val="000000"/>
          <w:sz w:val="28"/>
          <w:szCs w:val="28"/>
          <w:lang w:eastAsia="ru-RU"/>
        </w:rPr>
        <w:t>живут</w:t>
      </w:r>
      <w:proofErr w:type="gramEnd"/>
      <w:r w:rsidRPr="002F71EB">
        <w:rPr>
          <w:rFonts w:ascii="Times New Roman" w:eastAsia="Times New Roman" w:hAnsi="Times New Roman"/>
          <w:color w:val="000000"/>
          <w:sz w:val="28"/>
          <w:szCs w:val="28"/>
          <w:lang w:eastAsia="ru-RU"/>
        </w:rPr>
        <w:t xml:space="preserve"> позволяют сделать выбор – идентифицировать себя как гражданина именно этого государства, объединяться ли с другими гражданами. Соответствует ли модель данного государства интересами конкретного гражданина, группы, национальности, религии и т.д.</w:t>
      </w:r>
    </w:p>
    <w:p w:rsidR="00BE095B" w:rsidRPr="002F71EB" w:rsidRDefault="00BE095B" w:rsidP="00BE095B">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Именно в этом документе было впервые сформулированы понятия самоидентификации и внешней идентификации. Кроме гражданской идентификации нужна была «Самооценка государственных институтов как работающих в рамках независимого государства и в его интересах и самооценка всех политических сил как взаимодействующих во благо этого государства. С другой, оценка Казахстана как независимого государства со </w:t>
      </w:r>
      <w:proofErr w:type="gramStart"/>
      <w:r w:rsidRPr="002F71EB">
        <w:rPr>
          <w:rFonts w:ascii="Times New Roman" w:eastAsia="Times New Roman" w:hAnsi="Times New Roman"/>
          <w:color w:val="000000"/>
          <w:sz w:val="28"/>
          <w:szCs w:val="28"/>
          <w:lang w:eastAsia="ru-RU"/>
        </w:rPr>
        <w:t>стороны</w:t>
      </w:r>
      <w:proofErr w:type="gramEnd"/>
      <w:r w:rsidRPr="002F71EB">
        <w:rPr>
          <w:rFonts w:ascii="Times New Roman" w:eastAsia="Times New Roman" w:hAnsi="Times New Roman"/>
          <w:color w:val="000000"/>
          <w:sz w:val="28"/>
          <w:szCs w:val="28"/>
          <w:lang w:eastAsia="ru-RU"/>
        </w:rPr>
        <w:t xml:space="preserve"> как мирового сообщества, так и отдельных его членов. Такое совпадение и есть точка отсчета реальной государственности, независимости и идентичности Республики Казахстан» [6].</w:t>
      </w:r>
    </w:p>
    <w:p w:rsidR="00BE095B" w:rsidRPr="002F71EB" w:rsidRDefault="00BE095B" w:rsidP="00BE095B">
      <w:pPr>
        <w:spacing w:after="0" w:line="240" w:lineRule="auto"/>
        <w:ind w:firstLine="567"/>
        <w:jc w:val="center"/>
        <w:rPr>
          <w:rFonts w:ascii="Times New Roman" w:hAnsi="Times New Roman"/>
          <w:b/>
          <w:sz w:val="24"/>
          <w:szCs w:val="24"/>
        </w:rPr>
      </w:pPr>
    </w:p>
    <w:p w:rsidR="00BE095B" w:rsidRPr="002F71EB" w:rsidRDefault="00BE095B" w:rsidP="00BE095B">
      <w:pPr>
        <w:spacing w:after="0" w:line="240" w:lineRule="auto"/>
        <w:ind w:firstLine="567"/>
        <w:jc w:val="center"/>
        <w:rPr>
          <w:rFonts w:ascii="Times New Roman" w:hAnsi="Times New Roman"/>
          <w:b/>
          <w:sz w:val="24"/>
          <w:szCs w:val="24"/>
        </w:rPr>
      </w:pPr>
      <w:r w:rsidRPr="002F71EB">
        <w:rPr>
          <w:rFonts w:ascii="Times New Roman" w:hAnsi="Times New Roman"/>
          <w:b/>
          <w:sz w:val="24"/>
          <w:szCs w:val="24"/>
        </w:rPr>
        <w:t>Схема основных векторов формирования государственной идентичности</w:t>
      </w:r>
    </w:p>
    <w:p w:rsidR="00BE095B" w:rsidRPr="002F71EB" w:rsidRDefault="00BE095B" w:rsidP="00BE095B">
      <w:pPr>
        <w:spacing w:after="0" w:line="240" w:lineRule="auto"/>
        <w:ind w:firstLine="1276"/>
        <w:jc w:val="both"/>
        <w:rPr>
          <w:rFonts w:ascii="Times New Roman" w:hAnsi="Times New Roman"/>
          <w:sz w:val="28"/>
          <w:szCs w:val="28"/>
        </w:rPr>
      </w:pPr>
      <w:r w:rsidRPr="002F71EB">
        <w:rPr>
          <w:noProof/>
          <w:lang w:eastAsia="ru-RU"/>
        </w:rPr>
        <w:lastRenderedPageBreak/>
        <w:drawing>
          <wp:inline distT="0" distB="0" distL="0" distR="0" wp14:anchorId="49252424" wp14:editId="30E864D4">
            <wp:extent cx="4181534" cy="3257550"/>
            <wp:effectExtent l="0" t="0" r="9525" b="0"/>
            <wp:docPr id="4" name="Рисунок 4" descr=" 07-01-schema1.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07-01-schema1.pn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5901" cy="3260952"/>
                    </a:xfrm>
                    <a:prstGeom prst="rect">
                      <a:avLst/>
                    </a:prstGeom>
                    <a:noFill/>
                    <a:ln>
                      <a:noFill/>
                    </a:ln>
                  </pic:spPr>
                </pic:pic>
              </a:graphicData>
            </a:graphic>
          </wp:inline>
        </w:drawing>
      </w:r>
    </w:p>
    <w:p w:rsidR="00BE095B" w:rsidRPr="002F71EB" w:rsidRDefault="00BE095B" w:rsidP="00BE095B">
      <w:pPr>
        <w:spacing w:after="0" w:line="240" w:lineRule="auto"/>
        <w:ind w:firstLine="567"/>
        <w:jc w:val="both"/>
        <w:rPr>
          <w:rFonts w:ascii="Times New Roman" w:hAnsi="Times New Roman"/>
          <w:sz w:val="28"/>
          <w:szCs w:val="28"/>
        </w:rPr>
      </w:pP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Как видно из схемы [7] на ранних этапах развития казахстанской государственности закладывались базовые компоненты гражданского общества</w:t>
      </w:r>
      <w:r w:rsidR="00636B8F" w:rsidRPr="002F71EB">
        <w:rPr>
          <w:rFonts w:ascii="Times New Roman" w:hAnsi="Times New Roman"/>
          <w:sz w:val="28"/>
          <w:szCs w:val="28"/>
        </w:rPr>
        <w:t>: верховенство права, межконфессиональное согласие; средний класс; социальные лифты; триединство языков</w:t>
      </w:r>
      <w:r w:rsidRPr="002F71EB">
        <w:rPr>
          <w:rFonts w:ascii="Times New Roman" w:hAnsi="Times New Roman"/>
          <w:sz w:val="28"/>
          <w:szCs w:val="28"/>
        </w:rPr>
        <w:t xml:space="preserve">. </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Завершается документ логическим императивом: «В обществе должна окончательно утвердиться идея о том, что Казахстан – это наша общая Родина. И долг каждого гражданина, какой национальности бы он ни был, способствовать созданию атмосферы дружбы, мира и согласия</w:t>
      </w:r>
      <w:proofErr w:type="gramStart"/>
      <w:r w:rsidRPr="002F71EB">
        <w:rPr>
          <w:rFonts w:ascii="Times New Roman" w:hAnsi="Times New Roman"/>
          <w:sz w:val="28"/>
          <w:szCs w:val="28"/>
        </w:rPr>
        <w:t>… Н</w:t>
      </w:r>
      <w:proofErr w:type="gramEnd"/>
      <w:r w:rsidRPr="002F71EB">
        <w:rPr>
          <w:rFonts w:ascii="Times New Roman" w:hAnsi="Times New Roman"/>
          <w:sz w:val="28"/>
          <w:szCs w:val="28"/>
        </w:rPr>
        <w:t>аиболее важное значение для формирования государственной идентичности имеет становление подлинного гражданина. Это возможно только при наличии высокой политической и правовой культуры в обществе. Для этого необходимо формирование новой системы политико-правового образования граждан» [6].</w:t>
      </w:r>
    </w:p>
    <w:p w:rsidR="00BE095B" w:rsidRPr="002F71EB" w:rsidRDefault="00BE095B" w:rsidP="00BE095B">
      <w:pPr>
        <w:spacing w:after="0" w:line="240" w:lineRule="auto"/>
        <w:ind w:firstLine="567"/>
        <w:jc w:val="both"/>
        <w:rPr>
          <w:rFonts w:ascii="Times New Roman" w:hAnsi="Times New Roman"/>
          <w:sz w:val="28"/>
          <w:szCs w:val="28"/>
        </w:rPr>
      </w:pPr>
      <w:r w:rsidRPr="002F71EB">
        <w:rPr>
          <w:rFonts w:ascii="Times New Roman" w:hAnsi="Times New Roman"/>
          <w:sz w:val="28"/>
          <w:szCs w:val="28"/>
        </w:rPr>
        <w:t xml:space="preserve">Таким </w:t>
      </w:r>
      <w:proofErr w:type="gramStart"/>
      <w:r w:rsidRPr="002F71EB">
        <w:rPr>
          <w:rFonts w:ascii="Times New Roman" w:hAnsi="Times New Roman"/>
          <w:sz w:val="28"/>
          <w:szCs w:val="28"/>
        </w:rPr>
        <w:t>образом</w:t>
      </w:r>
      <w:proofErr w:type="gramEnd"/>
      <w:r w:rsidRPr="002F71EB">
        <w:rPr>
          <w:rFonts w:ascii="Times New Roman" w:hAnsi="Times New Roman"/>
          <w:sz w:val="28"/>
          <w:szCs w:val="28"/>
        </w:rPr>
        <w:t xml:space="preserve"> формируется гражданская модель нации. </w:t>
      </w:r>
      <w:proofErr w:type="gramStart"/>
      <w:r w:rsidRPr="002F71EB">
        <w:rPr>
          <w:rFonts w:ascii="Times New Roman" w:hAnsi="Times New Roman"/>
          <w:sz w:val="28"/>
          <w:szCs w:val="28"/>
        </w:rPr>
        <w:t>Объединяющая</w:t>
      </w:r>
      <w:proofErr w:type="gramEnd"/>
      <w:r w:rsidRPr="002F71EB">
        <w:rPr>
          <w:rFonts w:ascii="Times New Roman" w:hAnsi="Times New Roman"/>
          <w:sz w:val="28"/>
          <w:szCs w:val="28"/>
        </w:rPr>
        <w:t xml:space="preserve"> людей под флагом единства наций. </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hAnsi="Times New Roman"/>
          <w:sz w:val="28"/>
          <w:szCs w:val="28"/>
        </w:rPr>
        <w:t xml:space="preserve">Ожидаемым, в этой связи, стало принятие </w:t>
      </w:r>
      <w:r w:rsidRPr="002F71EB">
        <w:rPr>
          <w:rFonts w:ascii="Times New Roman" w:hAnsi="Times New Roman"/>
          <w:i/>
          <w:sz w:val="28"/>
          <w:szCs w:val="28"/>
        </w:rPr>
        <w:t>Концепции</w:t>
      </w:r>
      <w:r w:rsidRPr="002F71EB">
        <w:rPr>
          <w:rFonts w:ascii="Times New Roman" w:hAnsi="Times New Roman"/>
          <w:i/>
          <w:sz w:val="28"/>
          <w:szCs w:val="28"/>
        </w:rPr>
        <w:br/>
        <w:t>развития гражданского общества в Республике Казахстан на 2006-2011 годы</w:t>
      </w:r>
      <w:r w:rsidRPr="002F71EB">
        <w:rPr>
          <w:rFonts w:ascii="Times New Roman" w:hAnsi="Times New Roman"/>
          <w:sz w:val="28"/>
          <w:szCs w:val="28"/>
        </w:rPr>
        <w:t xml:space="preserve"> [8], в котором было дано определение: «</w:t>
      </w:r>
      <w:r w:rsidRPr="002F71EB">
        <w:rPr>
          <w:rFonts w:ascii="Times New Roman" w:eastAsia="Times New Roman" w:hAnsi="Times New Roman"/>
          <w:color w:val="000000"/>
          <w:sz w:val="28"/>
          <w:szCs w:val="28"/>
          <w:lang w:eastAsia="ru-RU"/>
        </w:rPr>
        <w:t xml:space="preserve">Гражданское общество – общество, где главным действующим лицом и субъектом происходящих в нем процессов и отношений выступает человек со всей системой его потребностей, интересов и ценностей. Это понятие также обозначает всю совокупность существующих независимо от государства и его органов общественных отношений: политических, экономических, культурных, национальных, религиозных, семейных и других, отображает многообразие частных интересов </w:t>
      </w:r>
      <w:r w:rsidRPr="002F71EB">
        <w:rPr>
          <w:rFonts w:ascii="Times New Roman" w:hAnsi="Times New Roman"/>
          <w:sz w:val="28"/>
          <w:szCs w:val="28"/>
        </w:rPr>
        <w:t>[8]</w:t>
      </w:r>
      <w:r w:rsidRPr="002F71EB">
        <w:rPr>
          <w:rFonts w:ascii="Times New Roman" w:eastAsia="Times New Roman" w:hAnsi="Times New Roman"/>
          <w:color w:val="000000"/>
          <w:sz w:val="28"/>
          <w:szCs w:val="28"/>
          <w:lang w:eastAsia="ru-RU"/>
        </w:rPr>
        <w:t xml:space="preserve">. Это был важный шаг, так как формирования общества активных граждан, реализация гражданских инициатив не возможна без законодательного закрепления. А динамика национальной идентификации </w:t>
      </w:r>
      <w:r w:rsidRPr="002F71EB">
        <w:rPr>
          <w:rFonts w:ascii="Times New Roman" w:eastAsia="Times New Roman" w:hAnsi="Times New Roman"/>
          <w:color w:val="000000"/>
          <w:sz w:val="28"/>
          <w:szCs w:val="28"/>
          <w:lang w:eastAsia="ru-RU"/>
        </w:rPr>
        <w:lastRenderedPageBreak/>
        <w:t xml:space="preserve">также могла наблюдаться только при наличии активной гражданской позиции каждого </w:t>
      </w:r>
      <w:proofErr w:type="spellStart"/>
      <w:r w:rsidRPr="002F71EB">
        <w:rPr>
          <w:rFonts w:ascii="Times New Roman" w:eastAsia="Times New Roman" w:hAnsi="Times New Roman"/>
          <w:color w:val="000000"/>
          <w:sz w:val="28"/>
          <w:szCs w:val="28"/>
          <w:lang w:eastAsia="ru-RU"/>
        </w:rPr>
        <w:t>казахстанца</w:t>
      </w:r>
      <w:proofErr w:type="spellEnd"/>
      <w:r w:rsidRPr="002F71EB">
        <w:rPr>
          <w:rFonts w:ascii="Times New Roman" w:eastAsia="Times New Roman" w:hAnsi="Times New Roman"/>
          <w:color w:val="000000"/>
          <w:sz w:val="28"/>
          <w:szCs w:val="28"/>
          <w:lang w:eastAsia="ru-RU"/>
        </w:rPr>
        <w:t>, неравнодушного отношения к концепции государственного устройства всех слоев общества, нужных целевых программ, развивающих гражданские инициативы.</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В документе отмечается роль профсоюзов, политических партий, средств массовой информации, общественных и религиозных объединений. Ярким проявлением гражданского самосознания считается создание и деятельность общественного движения «Невада – Семипалатинск». Напоминается, что в 2003 году был проведен первый Съезд лидеров мировых и традиционных религий, принята Декларация «К миру и согласию», учрежден Форум мира и стабильности. В том же году прошел первый Гражданский форум. </w:t>
      </w:r>
    </w:p>
    <w:p w:rsidR="00135BD9" w:rsidRPr="00135BD9" w:rsidRDefault="00135BD9" w:rsidP="00BE095B">
      <w:pPr>
        <w:spacing w:after="0" w:line="240" w:lineRule="auto"/>
        <w:ind w:firstLine="567"/>
        <w:jc w:val="both"/>
        <w:rPr>
          <w:rStyle w:val="a4"/>
          <w:rFonts w:ascii="Times New Roman" w:hAnsi="Times New Roman" w:cs="Times New Roman"/>
          <w:sz w:val="28"/>
          <w:szCs w:val="28"/>
        </w:rPr>
      </w:pPr>
      <w:r w:rsidRPr="00135BD9">
        <w:rPr>
          <w:rStyle w:val="a4"/>
          <w:rFonts w:ascii="Times New Roman" w:hAnsi="Times New Roman" w:cs="Times New Roman"/>
          <w:sz w:val="28"/>
          <w:szCs w:val="28"/>
        </w:rPr>
        <w:t xml:space="preserve">Лекция </w:t>
      </w:r>
      <w:r w:rsidRPr="00135BD9">
        <w:rPr>
          <w:rStyle w:val="a4"/>
          <w:rFonts w:ascii="Times New Roman" w:hAnsi="Times New Roman" w:cs="Times New Roman"/>
          <w:sz w:val="28"/>
          <w:szCs w:val="28"/>
        </w:rPr>
        <w:t>12</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Понимание гражданского общества также является основой формирования концепции идентификации. Невозможно ожидать осознанного отождествления личности несвободной и безынициативной, не обладающей четкими принципами и ценностями, активной гражданской позицией. </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hAnsi="Times New Roman"/>
          <w:sz w:val="28"/>
          <w:szCs w:val="28"/>
        </w:rPr>
        <w:t>В 2009 году на 15</w:t>
      </w:r>
      <w:r w:rsidRPr="002F71EB">
        <w:rPr>
          <w:rFonts w:ascii="Times New Roman" w:hAnsi="Times New Roman"/>
          <w:sz w:val="28"/>
          <w:szCs w:val="28"/>
        </w:rPr>
        <w:noBreakHyphen/>
        <w:t xml:space="preserve">й сессии Ассамблеи народа Казахстана Президент Нурсултан Назарбаев презентовал проект </w:t>
      </w:r>
      <w:r w:rsidRPr="002F71EB">
        <w:rPr>
          <w:rFonts w:ascii="Times New Roman" w:eastAsia="Times New Roman" w:hAnsi="Times New Roman"/>
          <w:i/>
          <w:color w:val="000000"/>
          <w:sz w:val="28"/>
          <w:szCs w:val="28"/>
          <w:lang w:eastAsia="ru-RU"/>
        </w:rPr>
        <w:t xml:space="preserve">Доктрины национального единства </w:t>
      </w:r>
      <w:r w:rsidRPr="002F71EB">
        <w:rPr>
          <w:rFonts w:ascii="Times New Roman" w:hAnsi="Times New Roman"/>
          <w:sz w:val="28"/>
          <w:szCs w:val="28"/>
        </w:rPr>
        <w:t>[9]</w:t>
      </w:r>
      <w:r w:rsidRPr="002F71EB">
        <w:rPr>
          <w:rFonts w:ascii="Times New Roman" w:eastAsia="Times New Roman" w:hAnsi="Times New Roman"/>
          <w:i/>
          <w:color w:val="000000"/>
          <w:sz w:val="28"/>
          <w:szCs w:val="28"/>
          <w:lang w:eastAsia="ru-RU"/>
        </w:rPr>
        <w:t>.</w:t>
      </w:r>
      <w:r w:rsidRPr="002F71EB">
        <w:rPr>
          <w:rFonts w:ascii="Times New Roman" w:eastAsia="Times New Roman" w:hAnsi="Times New Roman"/>
          <w:color w:val="000000"/>
          <w:sz w:val="28"/>
          <w:szCs w:val="28"/>
          <w:lang w:eastAsia="ru-RU"/>
        </w:rPr>
        <w:t xml:space="preserve"> В своей речи Глава государства назвал национальное единство и сплоченность </w:t>
      </w:r>
      <w:proofErr w:type="spellStart"/>
      <w:r w:rsidRPr="002F71EB">
        <w:rPr>
          <w:rFonts w:ascii="Times New Roman" w:eastAsia="Times New Roman" w:hAnsi="Times New Roman"/>
          <w:color w:val="000000"/>
          <w:sz w:val="28"/>
          <w:szCs w:val="28"/>
          <w:lang w:eastAsia="ru-RU"/>
        </w:rPr>
        <w:t>казахстанцев</w:t>
      </w:r>
      <w:proofErr w:type="spellEnd"/>
      <w:r w:rsidRPr="002F71EB">
        <w:rPr>
          <w:rFonts w:ascii="Times New Roman" w:eastAsia="Times New Roman" w:hAnsi="Times New Roman"/>
          <w:color w:val="000000"/>
          <w:sz w:val="28"/>
          <w:szCs w:val="28"/>
          <w:lang w:eastAsia="ru-RU"/>
        </w:rPr>
        <w:t xml:space="preserve"> – базой, на которой основывается государственность. Было также признано, что «уникальная казахстанская модель единства </w:t>
      </w:r>
      <w:proofErr w:type="spellStart"/>
      <w:r w:rsidRPr="002F71EB">
        <w:rPr>
          <w:rFonts w:ascii="Times New Roman" w:eastAsia="Times New Roman" w:hAnsi="Times New Roman"/>
          <w:color w:val="000000"/>
          <w:sz w:val="28"/>
          <w:szCs w:val="28"/>
          <w:lang w:eastAsia="ru-RU"/>
        </w:rPr>
        <w:t>полиэтничного</w:t>
      </w:r>
      <w:proofErr w:type="spellEnd"/>
      <w:r w:rsidRPr="002F71EB">
        <w:rPr>
          <w:rFonts w:ascii="Times New Roman" w:eastAsia="Times New Roman" w:hAnsi="Times New Roman"/>
          <w:color w:val="000000"/>
          <w:sz w:val="28"/>
          <w:szCs w:val="28"/>
          <w:lang w:eastAsia="ru-RU"/>
        </w:rPr>
        <w:t xml:space="preserve"> общества выдержала новое серьезное испытание – испытание глобальным финансово-экономическим кризисом» [Там же]. Данный документ был презентован в качестве проекта. Вызвал бурную реакцию в обществе, активно обсуждался. </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Важно понимать, что само создание </w:t>
      </w:r>
      <w:r w:rsidRPr="002F71EB">
        <w:rPr>
          <w:rFonts w:ascii="Times New Roman" w:hAnsi="Times New Roman"/>
          <w:sz w:val="28"/>
          <w:szCs w:val="28"/>
        </w:rPr>
        <w:t>Ассамблеи народа Казахстана призвано было о</w:t>
      </w:r>
      <w:r w:rsidRPr="002F71EB">
        <w:rPr>
          <w:rFonts w:ascii="Times New Roman" w:eastAsia="Times New Roman" w:hAnsi="Times New Roman"/>
          <w:color w:val="000000"/>
          <w:sz w:val="28"/>
          <w:szCs w:val="28"/>
          <w:lang w:eastAsia="ru-RU"/>
        </w:rPr>
        <w:t>беспечить национальное единство как стратегически важный приоритет государственной политики. Ассамблея постоянно апеллирует к таким концептам как общая история, общие для всех казахстанских этносов ценности, а также общее будущее.</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Ассамблея – конституционный орган, была создана 1 марта 1995 года, возглавляет ее сам Президент. Среди задач – консолидация общества, формирование единого народа и казахстанской идентичности.  Высшим органом Ассамблеи является сессия, которая проходит под председательством Президента страны. Все решения Ассамблеи обязательны для </w:t>
      </w:r>
      <w:proofErr w:type="gramStart"/>
      <w:r w:rsidRPr="002F71EB">
        <w:rPr>
          <w:rFonts w:ascii="Times New Roman" w:eastAsia="Times New Roman" w:hAnsi="Times New Roman"/>
          <w:color w:val="000000"/>
          <w:sz w:val="28"/>
          <w:szCs w:val="28"/>
          <w:lang w:eastAsia="ru-RU"/>
        </w:rPr>
        <w:t>рассмотрения</w:t>
      </w:r>
      <w:proofErr w:type="gramEnd"/>
      <w:r w:rsidRPr="002F71EB">
        <w:rPr>
          <w:rFonts w:ascii="Times New Roman" w:eastAsia="Times New Roman" w:hAnsi="Times New Roman"/>
          <w:color w:val="000000"/>
          <w:sz w:val="28"/>
          <w:szCs w:val="28"/>
          <w:lang w:eastAsia="ru-RU"/>
        </w:rPr>
        <w:t xml:space="preserve"> как государственными органами, так и институтами гражданского общества. Одной из главных особенностей Ассамблеи является представительство интересов этнических групп в высшем законодательном органе – Парламенте страны как гарантированное представительство. </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На первом Форуме народа Казахстана в 1992 году Президент Н. Назарбаев впервые озвучил идею создания Ассамблеи, деятельность которой смогла бы способствовать успешной реализации государственной национальной политики, обеспечению общественно-политической </w:t>
      </w:r>
      <w:r w:rsidRPr="002F71EB">
        <w:rPr>
          <w:rFonts w:ascii="Times New Roman" w:eastAsia="Times New Roman" w:hAnsi="Times New Roman"/>
          <w:color w:val="000000"/>
          <w:sz w:val="28"/>
          <w:szCs w:val="28"/>
          <w:lang w:eastAsia="ru-RU"/>
        </w:rPr>
        <w:lastRenderedPageBreak/>
        <w:t>стабильности в республике и повышению эффективности взаимодействия государственных и гражданских институтов общества в сфере межэтнических отношений.</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proofErr w:type="gramStart"/>
      <w:r w:rsidRPr="002F71EB">
        <w:rPr>
          <w:rFonts w:ascii="Times New Roman" w:eastAsia="Times New Roman" w:hAnsi="Times New Roman"/>
          <w:color w:val="000000"/>
          <w:sz w:val="28"/>
          <w:szCs w:val="28"/>
          <w:lang w:eastAsia="ru-RU"/>
        </w:rPr>
        <w:t>«Правовой статус Ассамблеи определен специальным Законом РК «Об Ассамблее народа Казахстана», «Положением об Ассамблее народа Казахстана», где регламентированы порядок формирования, структура и органы управления, определены цели, основные задачи, направления деятельности полномочия АНК, а также особенности организации взаимодействия с государственными органами и общественными объединениями, механизмы участия в разработке и реализации государственной политики в сфере межэтнических отношений» [10].</w:t>
      </w:r>
      <w:proofErr w:type="gramEnd"/>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Надо отметить, что именно Ассамблея представляет собой базовую платформу для обсуждения и принятия межэтнических и гражданских идеологических моделей согласия и строительства казахстанской идентичности.</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В сферу интересов Ассамблеи входит поддержка культурных цент</w:t>
      </w:r>
      <w:r w:rsidR="00616CE2" w:rsidRPr="002F71EB">
        <w:rPr>
          <w:rFonts w:ascii="Times New Roman" w:eastAsia="Times New Roman" w:hAnsi="Times New Roman"/>
          <w:color w:val="000000"/>
          <w:sz w:val="28"/>
          <w:szCs w:val="28"/>
          <w:lang w:eastAsia="ru-RU"/>
        </w:rPr>
        <w:t>р</w:t>
      </w:r>
      <w:r w:rsidRPr="002F71EB">
        <w:rPr>
          <w:rFonts w:ascii="Times New Roman" w:eastAsia="Times New Roman" w:hAnsi="Times New Roman"/>
          <w:color w:val="000000"/>
          <w:sz w:val="28"/>
          <w:szCs w:val="28"/>
          <w:lang w:eastAsia="ru-RU"/>
        </w:rPr>
        <w:t>ов, языковых центов и школ, этнических СМИ. Вот некоторые цифры с сайта Ассамблеи: «В 108 школах языки 22 этносов Казахстана преподаются в качестве самостоятельного предмета. Кроме того, открыто 195 специализированных лингвистических центров, где не только дети, но и взрослые могут изучать языки 30-ти этносов. Кроме казахских и русских театров, в стране работают еще четыре национальных театра – узбекский, уйгурский, корейский и немецкий. На информационном поле активно работают более 35 этнических газет и журналов. Наиболее крупных 6 этнических республиканских газет работают при государственной поддержке. Газеты и журналы выпускаются на 11-ти языках, радиопередачи - на 8-ми, а телепередачи на 7-ми языках [10].</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29 апреля 2010 года в Астане состоялась презентация итогового варианта </w:t>
      </w:r>
      <w:r w:rsidRPr="002F71EB">
        <w:rPr>
          <w:rFonts w:ascii="Times New Roman" w:eastAsia="Times New Roman" w:hAnsi="Times New Roman"/>
          <w:i/>
          <w:color w:val="000000"/>
          <w:sz w:val="28"/>
          <w:szCs w:val="28"/>
          <w:lang w:eastAsia="ru-RU"/>
        </w:rPr>
        <w:t xml:space="preserve">Доктрины национального единства Казахстана </w:t>
      </w:r>
      <w:r w:rsidRPr="002F71EB">
        <w:rPr>
          <w:rFonts w:ascii="Times New Roman" w:eastAsia="Times New Roman" w:hAnsi="Times New Roman"/>
          <w:color w:val="000000"/>
          <w:sz w:val="28"/>
          <w:szCs w:val="28"/>
          <w:lang w:eastAsia="ru-RU"/>
        </w:rPr>
        <w:t xml:space="preserve">[11]. Данный текст был представлен Президенту и утвержден. </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Документ начинается с введения: </w:t>
      </w:r>
      <w:proofErr w:type="gramStart"/>
      <w:r w:rsidRPr="002F71EB">
        <w:rPr>
          <w:rFonts w:ascii="Times New Roman" w:eastAsia="Times New Roman" w:hAnsi="Times New Roman"/>
          <w:color w:val="000000"/>
          <w:sz w:val="28"/>
          <w:szCs w:val="28"/>
          <w:lang w:eastAsia="ru-RU"/>
        </w:rPr>
        <w:t>«Исходя из стремления к созданию равных возможностей и достойных условий жизни для всех граждан Казахстана, признания Всеобщей декларации прав человека, осознания ответственности за судьбу нации, созидания и укрепления национальной государственности на исконной казахской земле и других основополагающих  принципов, изложенных в Декларации о государственном суверенитете, Конституционном законе о государственной Независимости и в Конституции Республики Казахстан, предлагается обществу и нации [11].</w:t>
      </w:r>
      <w:proofErr w:type="gramEnd"/>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Там </w:t>
      </w:r>
      <w:proofErr w:type="gramStart"/>
      <w:r w:rsidRPr="002F71EB">
        <w:rPr>
          <w:rFonts w:ascii="Times New Roman" w:eastAsia="Times New Roman" w:hAnsi="Times New Roman"/>
          <w:color w:val="000000"/>
          <w:sz w:val="28"/>
          <w:szCs w:val="28"/>
          <w:lang w:eastAsia="ru-RU"/>
        </w:rPr>
        <w:t>самым</w:t>
      </w:r>
      <w:proofErr w:type="gramEnd"/>
      <w:r w:rsidRPr="002F71EB">
        <w:rPr>
          <w:rFonts w:ascii="Times New Roman" w:eastAsia="Times New Roman" w:hAnsi="Times New Roman"/>
          <w:color w:val="000000"/>
          <w:sz w:val="28"/>
          <w:szCs w:val="28"/>
          <w:lang w:eastAsia="ru-RU"/>
        </w:rPr>
        <w:t xml:space="preserve"> авторы документа апеллируют к сознанию граждан, понимающих необходимость консолидации усилий по строительству оптимальной национальной модели. Выдвинут тезис: «Единство в многообразии». Межэтническое согласие называется главным достижением, </w:t>
      </w:r>
      <w:r w:rsidRPr="002F71EB">
        <w:rPr>
          <w:rFonts w:ascii="Times New Roman" w:eastAsia="Times New Roman" w:hAnsi="Times New Roman"/>
          <w:color w:val="000000"/>
          <w:sz w:val="28"/>
          <w:szCs w:val="28"/>
          <w:lang w:eastAsia="ru-RU"/>
        </w:rPr>
        <w:lastRenderedPageBreak/>
        <w:t>символом Казахстана, гарантией и основой успешного социально-экономического и общественно-политического развития страны.</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Доктрина состоит из трех блоков. В первом – «Одна страна - одна судьба» говориться о необходимости осознания каждым гражданином ответственности перед народом и будущими поколениями. </w:t>
      </w:r>
      <w:proofErr w:type="gramStart"/>
      <w:r w:rsidRPr="002F71EB">
        <w:rPr>
          <w:rFonts w:ascii="Times New Roman" w:eastAsia="Times New Roman" w:hAnsi="Times New Roman"/>
          <w:color w:val="000000"/>
          <w:sz w:val="28"/>
          <w:szCs w:val="28"/>
          <w:lang w:eastAsia="ru-RU"/>
        </w:rPr>
        <w:t>Предлагается ряд мер обеспечивающих осознание всеми гражданами страны своего единства и глубинной связи с Родиной - Республикой Казахстан; активного противостояния любому влиянию, разъединяющему нас и разъедающему нашу сплоченность; незыблемости конституционного строя, территориальной целостности и унитарного устройства Республики; дальнейшего укрепления экономической, политической, безопасности и духовного суверенитета страны, недопущению информационной зависимости Казахстана, информационной экспансии или блокады со стороны других государств;</w:t>
      </w:r>
      <w:proofErr w:type="gramEnd"/>
      <w:r w:rsidRPr="002F71EB">
        <w:rPr>
          <w:rFonts w:ascii="Times New Roman" w:eastAsia="Times New Roman" w:hAnsi="Times New Roman"/>
          <w:color w:val="000000"/>
          <w:sz w:val="28"/>
          <w:szCs w:val="28"/>
          <w:lang w:eastAsia="ru-RU"/>
        </w:rPr>
        <w:t xml:space="preserve"> </w:t>
      </w:r>
      <w:proofErr w:type="gramStart"/>
      <w:r w:rsidRPr="002F71EB">
        <w:rPr>
          <w:rFonts w:ascii="Times New Roman" w:eastAsia="Times New Roman" w:hAnsi="Times New Roman"/>
          <w:color w:val="000000"/>
          <w:sz w:val="28"/>
          <w:szCs w:val="28"/>
          <w:lang w:eastAsia="ru-RU"/>
        </w:rPr>
        <w:t>дальнейшей консолидации вокруг казахского народа всех граждан республики, направленной на укрепление независимости государства; приоритета национальных интересов в сфере международного сотрудничества на основе незыблемости суверенитета страны; бережного отношения к нашим главным богатствам – Независимости, земле, единству и духовности; оказание содействия со стороны граждан и общества по укреплению государственности, защиты Независимости и территориальной целостности Казахстана. </w:t>
      </w:r>
      <w:proofErr w:type="gramEnd"/>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Интересным также является второй блок – «Разное происхождение – равные возможности», закрепляющий равенство возможностей всех граждан, независимо от этнического или иного происхождения, вероисповедания и социального положения.</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Заключительный, но крайне важный блок носит название «Развитие национального духа». В этом блоке речь идет об укреплении и развитии Духа Нации, как объединяющего и укрепляющего начала. Духовное начало, как указано в документе, это сила, которая сплачивает Нацию в единое целое. «Чем сильнее дух народа, тем выше перспективы его государственности. Это – главный двигатель истории и нашей судьбы. Именно Дух Нации определяет неповторимость облика любой страны, задает направление и дает импульс к развитию. Для подъема нашего Национального Духа главными приоритетами должны стать: дух традиций и патриотизма, дух обновления, состязательности и победы [11].</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Эти моменты, тщательно описанные в Доктрине, цементировали понятие Единой Нации, как константы Суверенного Казахстана.</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Опираясь на все перечисленные документы, можно </w:t>
      </w:r>
      <w:proofErr w:type="gramStart"/>
      <w:r w:rsidRPr="002F71EB">
        <w:rPr>
          <w:rFonts w:ascii="Times New Roman" w:eastAsia="Times New Roman" w:hAnsi="Times New Roman"/>
          <w:color w:val="000000"/>
          <w:sz w:val="28"/>
          <w:szCs w:val="28"/>
          <w:lang w:eastAsia="ru-RU"/>
        </w:rPr>
        <w:t>согласится</w:t>
      </w:r>
      <w:proofErr w:type="gramEnd"/>
      <w:r w:rsidRPr="002F71EB">
        <w:rPr>
          <w:rFonts w:ascii="Times New Roman" w:eastAsia="Times New Roman" w:hAnsi="Times New Roman"/>
          <w:color w:val="000000"/>
          <w:sz w:val="28"/>
          <w:szCs w:val="28"/>
          <w:lang w:eastAsia="ru-RU"/>
        </w:rPr>
        <w:t xml:space="preserve"> с тем, что вполне логичным и ожидаемым стало подписание 28 декабря 2015 года Указа Президента Республики Казахстан № 147 </w:t>
      </w:r>
      <w:r w:rsidRPr="002F71EB">
        <w:rPr>
          <w:rFonts w:ascii="Times New Roman" w:eastAsia="Times New Roman" w:hAnsi="Times New Roman"/>
          <w:i/>
          <w:color w:val="000000"/>
          <w:sz w:val="28"/>
          <w:szCs w:val="28"/>
          <w:lang w:eastAsia="ru-RU"/>
        </w:rPr>
        <w:t>«Об утверждении Концепции укрепления и развития казахстанской идентичности и единства</w:t>
      </w:r>
      <w:r w:rsidRPr="002F71EB">
        <w:rPr>
          <w:rFonts w:ascii="Times New Roman" w:eastAsia="Times New Roman" w:hAnsi="Times New Roman"/>
          <w:color w:val="000000"/>
          <w:sz w:val="28"/>
          <w:szCs w:val="28"/>
          <w:lang w:eastAsia="ru-RU"/>
        </w:rPr>
        <w:t>» [2].</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Документ базируется на следующих главных принципах: </w:t>
      </w:r>
    </w:p>
    <w:p w:rsidR="00BE095B" w:rsidRPr="002F71EB" w:rsidRDefault="00BE095B" w:rsidP="00BE095B">
      <w:pPr>
        <w:pStyle w:val="a8"/>
        <w:numPr>
          <w:ilvl w:val="0"/>
          <w:numId w:val="15"/>
        </w:numPr>
        <w:spacing w:after="0" w:line="240" w:lineRule="auto"/>
        <w:jc w:val="both"/>
        <w:rPr>
          <w:rFonts w:ascii="Times New Roman" w:eastAsia="Times New Roman" w:hAnsi="Times New Roman"/>
          <w:color w:val="000000"/>
          <w:sz w:val="28"/>
          <w:szCs w:val="28"/>
          <w:lang w:val="ru-RU" w:eastAsia="ru-RU"/>
        </w:rPr>
      </w:pPr>
      <w:r w:rsidRPr="002F71EB">
        <w:rPr>
          <w:rFonts w:ascii="Times New Roman" w:eastAsia="Times New Roman" w:hAnsi="Times New Roman"/>
          <w:color w:val="000000"/>
          <w:sz w:val="28"/>
          <w:szCs w:val="28"/>
          <w:lang w:val="ru-RU" w:eastAsia="ru-RU"/>
        </w:rPr>
        <w:t>базовый вектор – общенациональная патриотическая идея "</w:t>
      </w:r>
      <w:proofErr w:type="spellStart"/>
      <w:r w:rsidRPr="002F71EB">
        <w:rPr>
          <w:rFonts w:ascii="Times New Roman" w:eastAsia="Times New Roman" w:hAnsi="Times New Roman"/>
          <w:color w:val="000000"/>
          <w:sz w:val="28"/>
          <w:szCs w:val="28"/>
          <w:lang w:val="ru-RU" w:eastAsia="ru-RU"/>
        </w:rPr>
        <w:t>Мәңгілік</w:t>
      </w:r>
      <w:proofErr w:type="spellEnd"/>
      <w:proofErr w:type="gramStart"/>
      <w:r w:rsidRPr="002F71EB">
        <w:rPr>
          <w:rFonts w:ascii="Times New Roman" w:eastAsia="Times New Roman" w:hAnsi="Times New Roman"/>
          <w:color w:val="000000"/>
          <w:sz w:val="28"/>
          <w:szCs w:val="28"/>
          <w:lang w:val="ru-RU" w:eastAsia="ru-RU"/>
        </w:rPr>
        <w:t> Е</w:t>
      </w:r>
      <w:proofErr w:type="gramEnd"/>
      <w:r w:rsidRPr="002F71EB">
        <w:rPr>
          <w:rFonts w:ascii="Times New Roman" w:eastAsia="Times New Roman" w:hAnsi="Times New Roman"/>
          <w:color w:val="000000"/>
          <w:sz w:val="28"/>
          <w:szCs w:val="28"/>
          <w:lang w:val="ru-RU" w:eastAsia="ru-RU"/>
        </w:rPr>
        <w:t>л"; </w:t>
      </w:r>
    </w:p>
    <w:p w:rsidR="00BE095B" w:rsidRPr="002F71EB" w:rsidRDefault="00BE095B" w:rsidP="00BE095B">
      <w:pPr>
        <w:pStyle w:val="a8"/>
        <w:numPr>
          <w:ilvl w:val="0"/>
          <w:numId w:val="15"/>
        </w:numPr>
        <w:spacing w:after="0" w:line="240" w:lineRule="auto"/>
        <w:jc w:val="both"/>
        <w:rPr>
          <w:rFonts w:ascii="Times New Roman" w:eastAsia="Times New Roman" w:hAnsi="Times New Roman"/>
          <w:color w:val="000000"/>
          <w:sz w:val="28"/>
          <w:szCs w:val="28"/>
          <w:lang w:val="ru-RU" w:eastAsia="ru-RU"/>
        </w:rPr>
      </w:pPr>
      <w:r w:rsidRPr="002F71EB">
        <w:rPr>
          <w:rFonts w:ascii="Times New Roman" w:eastAsia="Times New Roman" w:hAnsi="Times New Roman"/>
          <w:color w:val="000000"/>
          <w:sz w:val="28"/>
          <w:szCs w:val="28"/>
          <w:lang w:val="ru-RU" w:eastAsia="ru-RU"/>
        </w:rPr>
        <w:lastRenderedPageBreak/>
        <w:t>консолидирующие ценности общенациональной патриотической идеи "</w:t>
      </w:r>
      <w:proofErr w:type="spellStart"/>
      <w:r w:rsidRPr="002F71EB">
        <w:rPr>
          <w:rFonts w:ascii="Times New Roman" w:eastAsia="Times New Roman" w:hAnsi="Times New Roman"/>
          <w:color w:val="000000"/>
          <w:sz w:val="28"/>
          <w:szCs w:val="28"/>
          <w:lang w:val="ru-RU" w:eastAsia="ru-RU"/>
        </w:rPr>
        <w:t>Мәңгілік</w:t>
      </w:r>
      <w:proofErr w:type="spellEnd"/>
      <w:proofErr w:type="gramStart"/>
      <w:r w:rsidRPr="002F71EB">
        <w:rPr>
          <w:rFonts w:ascii="Times New Roman" w:eastAsia="Times New Roman" w:hAnsi="Times New Roman"/>
          <w:color w:val="000000"/>
          <w:sz w:val="28"/>
          <w:szCs w:val="28"/>
          <w:lang w:val="ru-RU" w:eastAsia="ru-RU"/>
        </w:rPr>
        <w:t xml:space="preserve"> Е</w:t>
      </w:r>
      <w:proofErr w:type="gramEnd"/>
      <w:r w:rsidRPr="002F71EB">
        <w:rPr>
          <w:rFonts w:ascii="Times New Roman" w:eastAsia="Times New Roman" w:hAnsi="Times New Roman"/>
          <w:color w:val="000000"/>
          <w:sz w:val="28"/>
          <w:szCs w:val="28"/>
          <w:lang w:val="ru-RU" w:eastAsia="ru-RU"/>
        </w:rPr>
        <w:t>л" – гражданское равенство, трудолюбие, честность, культ учености и образования, светская страна;</w:t>
      </w:r>
    </w:p>
    <w:p w:rsidR="00BE095B" w:rsidRPr="002F71EB" w:rsidRDefault="00BE095B" w:rsidP="00BE095B">
      <w:pPr>
        <w:pStyle w:val="a8"/>
        <w:numPr>
          <w:ilvl w:val="0"/>
          <w:numId w:val="15"/>
        </w:numPr>
        <w:spacing w:after="0" w:line="240" w:lineRule="auto"/>
        <w:jc w:val="both"/>
        <w:rPr>
          <w:rFonts w:ascii="Times New Roman" w:eastAsia="Times New Roman" w:hAnsi="Times New Roman"/>
          <w:color w:val="000000"/>
          <w:sz w:val="28"/>
          <w:szCs w:val="28"/>
          <w:lang w:val="ru-RU" w:eastAsia="ru-RU"/>
        </w:rPr>
      </w:pPr>
      <w:r w:rsidRPr="002F71EB">
        <w:rPr>
          <w:rFonts w:ascii="Times New Roman" w:eastAsia="Times New Roman" w:hAnsi="Times New Roman"/>
          <w:color w:val="000000"/>
          <w:sz w:val="28"/>
          <w:szCs w:val="28"/>
          <w:lang w:val="ru-RU" w:eastAsia="ru-RU"/>
        </w:rPr>
        <w:t>фундамент казахстанской идентичности и единства – общенациональные ценности, основанные на культурном, этническом, языковом и религиозном многообразии; </w:t>
      </w:r>
    </w:p>
    <w:p w:rsidR="00BE095B" w:rsidRPr="002F71EB" w:rsidRDefault="00BE095B" w:rsidP="00BE095B">
      <w:pPr>
        <w:pStyle w:val="a8"/>
        <w:numPr>
          <w:ilvl w:val="0"/>
          <w:numId w:val="15"/>
        </w:numPr>
        <w:spacing w:after="0" w:line="240" w:lineRule="auto"/>
        <w:jc w:val="both"/>
        <w:rPr>
          <w:rFonts w:ascii="Times New Roman" w:eastAsia="Times New Roman" w:hAnsi="Times New Roman"/>
          <w:color w:val="000000"/>
          <w:sz w:val="28"/>
          <w:szCs w:val="28"/>
          <w:lang w:val="ru-RU" w:eastAsia="ru-RU"/>
        </w:rPr>
      </w:pPr>
      <w:r w:rsidRPr="002F71EB">
        <w:rPr>
          <w:rFonts w:ascii="Times New Roman" w:eastAsia="Times New Roman" w:hAnsi="Times New Roman"/>
          <w:color w:val="000000"/>
          <w:sz w:val="28"/>
          <w:szCs w:val="28"/>
          <w:lang w:val="ru-RU" w:eastAsia="ru-RU"/>
        </w:rPr>
        <w:t xml:space="preserve">казахстанская идентичность и единство – это непрерывный </w:t>
      </w:r>
      <w:proofErr w:type="spellStart"/>
      <w:r w:rsidRPr="002F71EB">
        <w:rPr>
          <w:rFonts w:ascii="Times New Roman" w:eastAsia="Times New Roman" w:hAnsi="Times New Roman"/>
          <w:color w:val="000000"/>
          <w:sz w:val="28"/>
          <w:szCs w:val="28"/>
          <w:lang w:val="ru-RU" w:eastAsia="ru-RU"/>
        </w:rPr>
        <w:t>поколенческий</w:t>
      </w:r>
      <w:proofErr w:type="spellEnd"/>
      <w:r w:rsidRPr="002F71EB">
        <w:rPr>
          <w:rFonts w:ascii="Times New Roman" w:eastAsia="Times New Roman" w:hAnsi="Times New Roman"/>
          <w:color w:val="000000"/>
          <w:sz w:val="28"/>
          <w:szCs w:val="28"/>
          <w:lang w:val="ru-RU" w:eastAsia="ru-RU"/>
        </w:rPr>
        <w:t xml:space="preserve"> процесс. Он базируется на том, что каждый гражданин, независимо от этнического происхождения, связывает свою судьбу и будущее с Казахстаном. </w:t>
      </w:r>
    </w:p>
    <w:p w:rsidR="00BE095B" w:rsidRPr="002F71EB" w:rsidRDefault="00BE095B" w:rsidP="00BE095B">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Таким образом «Концепция укрепления и развития казахстанской идентичности и единства» впервые вводит в политический словарь понятие </w:t>
      </w:r>
      <w:r w:rsidRPr="002F71EB">
        <w:rPr>
          <w:rFonts w:ascii="Times New Roman" w:eastAsia="Times New Roman" w:hAnsi="Times New Roman"/>
          <w:i/>
          <w:color w:val="000000"/>
          <w:sz w:val="28"/>
          <w:szCs w:val="28"/>
          <w:lang w:eastAsia="ru-RU"/>
        </w:rPr>
        <w:t>«казахстанская идентичность»</w:t>
      </w:r>
      <w:r w:rsidRPr="002F71EB">
        <w:rPr>
          <w:rFonts w:ascii="Times New Roman" w:eastAsia="Times New Roman" w:hAnsi="Times New Roman"/>
          <w:color w:val="000000"/>
          <w:sz w:val="28"/>
          <w:szCs w:val="28"/>
          <w:lang w:eastAsia="ru-RU"/>
        </w:rPr>
        <w:t xml:space="preserve">. Вариация данного термина также впервые прозвучала в послании Президента народу Казахстана в 2013 году, но тогда данный термин был выражен в </w:t>
      </w:r>
      <w:proofErr w:type="spellStart"/>
      <w:r w:rsidRPr="002F71EB">
        <w:rPr>
          <w:rFonts w:ascii="Times New Roman" w:eastAsia="Times New Roman" w:hAnsi="Times New Roman"/>
          <w:color w:val="000000"/>
          <w:sz w:val="28"/>
          <w:szCs w:val="28"/>
          <w:lang w:eastAsia="ru-RU"/>
        </w:rPr>
        <w:t>идеологеме</w:t>
      </w:r>
      <w:proofErr w:type="spellEnd"/>
      <w:r w:rsidRPr="002F71EB">
        <w:rPr>
          <w:rFonts w:ascii="Times New Roman" w:eastAsia="Times New Roman" w:hAnsi="Times New Roman"/>
          <w:color w:val="000000"/>
          <w:sz w:val="28"/>
          <w:szCs w:val="28"/>
          <w:lang w:eastAsia="ru-RU"/>
        </w:rPr>
        <w:t xml:space="preserve"> «</w:t>
      </w:r>
      <w:proofErr w:type="spellStart"/>
      <w:r w:rsidRPr="002F71EB">
        <w:rPr>
          <w:rFonts w:ascii="Times New Roman" w:eastAsia="Times New Roman" w:hAnsi="Times New Roman"/>
          <w:color w:val="000000"/>
          <w:sz w:val="28"/>
          <w:szCs w:val="28"/>
          <w:lang w:eastAsia="ru-RU"/>
        </w:rPr>
        <w:t>всеказахстанская</w:t>
      </w:r>
      <w:proofErr w:type="spellEnd"/>
      <w:r w:rsidRPr="002F71EB">
        <w:rPr>
          <w:rFonts w:ascii="Times New Roman" w:eastAsia="Times New Roman" w:hAnsi="Times New Roman"/>
          <w:color w:val="000000"/>
          <w:sz w:val="28"/>
          <w:szCs w:val="28"/>
          <w:lang w:eastAsia="ru-RU"/>
        </w:rPr>
        <w:t xml:space="preserve"> идентичность». </w:t>
      </w:r>
    </w:p>
    <w:p w:rsidR="00135BD9" w:rsidRPr="00135BD9" w:rsidRDefault="00135BD9" w:rsidP="00BE095B">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35BD9">
        <w:rPr>
          <w:rStyle w:val="a4"/>
          <w:rFonts w:ascii="Times New Roman" w:hAnsi="Times New Roman" w:cs="Times New Roman"/>
          <w:sz w:val="28"/>
          <w:szCs w:val="28"/>
        </w:rPr>
        <w:t>Лекция</w:t>
      </w:r>
      <w:r w:rsidRPr="00135BD9">
        <w:rPr>
          <w:rStyle w:val="a4"/>
          <w:rFonts w:ascii="Times New Roman" w:hAnsi="Times New Roman" w:cs="Times New Roman"/>
          <w:sz w:val="28"/>
          <w:szCs w:val="28"/>
        </w:rPr>
        <w:t xml:space="preserve"> 13</w:t>
      </w:r>
    </w:p>
    <w:p w:rsidR="00BE095B" w:rsidRPr="002F71EB" w:rsidRDefault="00BE095B" w:rsidP="00BE095B">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В концепции формулируются «якорные» принципы единства и согласия. Это два императива: «Единство в многообразии», «Одна страна – одна судьба». Первое говорит о </w:t>
      </w:r>
      <w:proofErr w:type="gramStart"/>
      <w:r w:rsidRPr="002F71EB">
        <w:rPr>
          <w:rFonts w:ascii="Times New Roman" w:eastAsia="Times New Roman" w:hAnsi="Times New Roman"/>
          <w:color w:val="000000"/>
          <w:sz w:val="28"/>
          <w:szCs w:val="28"/>
          <w:lang w:eastAsia="ru-RU"/>
        </w:rPr>
        <w:t>много-векторной</w:t>
      </w:r>
      <w:proofErr w:type="gramEnd"/>
      <w:r w:rsidRPr="002F71EB">
        <w:rPr>
          <w:rFonts w:ascii="Times New Roman" w:eastAsia="Times New Roman" w:hAnsi="Times New Roman"/>
          <w:color w:val="000000"/>
          <w:sz w:val="28"/>
          <w:szCs w:val="28"/>
          <w:lang w:eastAsia="ru-RU"/>
        </w:rPr>
        <w:t xml:space="preserve"> национальной политике, стимулирующей паритетное развитие всех этносов, населяющих Казахстан. Отмечается необходимость дальнейшего развития казахского языка, как главного фактора объединения. А также свободное использование этносами своих языков. Важным вновь называется развитие трехъязычного образования.</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В документе формулируются магистральные направления, способствующие формированию нации единого будущего: базовое ядро – казахстанская идентичность на принципе гражданства и общенациональная патриотическая идея «</w:t>
      </w:r>
      <w:proofErr w:type="spellStart"/>
      <w:r w:rsidRPr="002F71EB">
        <w:rPr>
          <w:rFonts w:ascii="Times New Roman" w:eastAsia="Times New Roman" w:hAnsi="Times New Roman"/>
          <w:color w:val="000000"/>
          <w:sz w:val="28"/>
          <w:szCs w:val="28"/>
          <w:lang w:eastAsia="ru-RU"/>
        </w:rPr>
        <w:t>Мәңг</w:t>
      </w:r>
      <w:proofErr w:type="gramStart"/>
      <w:r w:rsidRPr="002F71EB">
        <w:rPr>
          <w:rFonts w:ascii="Times New Roman" w:eastAsia="Times New Roman" w:hAnsi="Times New Roman"/>
          <w:color w:val="000000"/>
          <w:sz w:val="28"/>
          <w:szCs w:val="28"/>
          <w:lang w:eastAsia="ru-RU"/>
        </w:rPr>
        <w:t>i</w:t>
      </w:r>
      <w:proofErr w:type="gramEnd"/>
      <w:r w:rsidRPr="002F71EB">
        <w:rPr>
          <w:rFonts w:ascii="Times New Roman" w:eastAsia="Times New Roman" w:hAnsi="Times New Roman"/>
          <w:color w:val="000000"/>
          <w:sz w:val="28"/>
          <w:szCs w:val="28"/>
          <w:lang w:eastAsia="ru-RU"/>
        </w:rPr>
        <w:t>лiк</w:t>
      </w:r>
      <w:proofErr w:type="spellEnd"/>
      <w:r w:rsidRPr="002F71EB">
        <w:rPr>
          <w:rFonts w:ascii="Times New Roman" w:eastAsia="Times New Roman" w:hAnsi="Times New Roman"/>
          <w:color w:val="000000"/>
          <w:sz w:val="28"/>
          <w:szCs w:val="28"/>
          <w:lang w:eastAsia="ru-RU"/>
        </w:rPr>
        <w:t xml:space="preserve"> ел»; утверждение общенациональных ценностей верховенства права; укрепление межконфессионального согласия; средний класс; формирование эффективных социальных лифтов; развитие триединства языков: казахского, русского и английского.</w:t>
      </w:r>
    </w:p>
    <w:p w:rsidR="00BE095B" w:rsidRPr="002F71EB" w:rsidRDefault="00BE095B" w:rsidP="00BE095B">
      <w:pPr>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В схеме [7] видно, что нация единого будущего состоит из пяти компонентов: культурная нация, интеллектуальная нация, нация труда, инновационная нация и здоровая нация. </w:t>
      </w:r>
    </w:p>
    <w:p w:rsidR="00BE095B" w:rsidRPr="002F71EB" w:rsidRDefault="00BE095B" w:rsidP="00BE095B">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hAnsi="Times New Roman"/>
          <w:noProof/>
          <w:sz w:val="28"/>
          <w:szCs w:val="28"/>
          <w:lang w:eastAsia="ru-RU"/>
        </w:rPr>
        <w:lastRenderedPageBreak/>
        <w:drawing>
          <wp:inline distT="0" distB="0" distL="0" distR="0" wp14:anchorId="3B6E52A7" wp14:editId="12659EBF">
            <wp:extent cx="4667250" cy="4371399"/>
            <wp:effectExtent l="0" t="0" r="0" b="0"/>
            <wp:docPr id="6" name="Рисунок 6" descr="http://expertonline.kz/data/public/30810/30824/07-01-schem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pertonline.kz/data/public/30810/30824/07-01-schema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4089" cy="4387170"/>
                    </a:xfrm>
                    <a:prstGeom prst="rect">
                      <a:avLst/>
                    </a:prstGeom>
                    <a:noFill/>
                    <a:ln>
                      <a:noFill/>
                    </a:ln>
                  </pic:spPr>
                </pic:pic>
              </a:graphicData>
            </a:graphic>
          </wp:inline>
        </w:drawing>
      </w:r>
    </w:p>
    <w:p w:rsidR="00BE095B" w:rsidRPr="002F71EB" w:rsidRDefault="00BE095B" w:rsidP="00BE095B">
      <w:pPr>
        <w:shd w:val="clear" w:color="auto" w:fill="FFFFFF"/>
        <w:spacing w:after="0" w:line="240" w:lineRule="auto"/>
        <w:ind w:firstLine="567"/>
        <w:jc w:val="both"/>
        <w:rPr>
          <w:rFonts w:ascii="Times New Roman" w:eastAsia="Times New Roman" w:hAnsi="Times New Roman"/>
          <w:color w:val="000000"/>
          <w:sz w:val="28"/>
          <w:szCs w:val="28"/>
          <w:lang w:eastAsia="ru-RU"/>
        </w:rPr>
      </w:pPr>
    </w:p>
    <w:p w:rsidR="00BE095B" w:rsidRPr="002F71EB" w:rsidRDefault="00BE095B" w:rsidP="00BE095B">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В январе 2016 года была опубликована статья Н. Назарбаева </w:t>
      </w:r>
      <w:r w:rsidRPr="00135BD9">
        <w:rPr>
          <w:rFonts w:ascii="Times New Roman" w:eastAsia="Times New Roman" w:hAnsi="Times New Roman"/>
          <w:color w:val="000000"/>
          <w:sz w:val="28"/>
          <w:szCs w:val="28"/>
          <w:lang w:eastAsia="ru-RU"/>
        </w:rPr>
        <w:t>«План нации - Путь к Казахстанской мечте» [12], в которой обозначен</w:t>
      </w:r>
      <w:r w:rsidRPr="002F71EB">
        <w:rPr>
          <w:rFonts w:ascii="Times New Roman" w:eastAsia="Times New Roman" w:hAnsi="Times New Roman"/>
          <w:color w:val="000000"/>
          <w:sz w:val="28"/>
          <w:szCs w:val="28"/>
          <w:lang w:eastAsia="ru-RU"/>
        </w:rPr>
        <w:t xml:space="preserve">а, так называемая, идея-цель – «казахстанская мечта». Автор в виде небольшого исследования доказывает свою точку зрения, описывая путь развитых государств, в каждом их которых развивается единая нация, живущие единым алгоритмом. Казахстан только встал на этот путь, готовых моделей и рецептов нет. Никто не изобрел индекса идентичности для измерения данной сферы. В тексте есть интересная мысль: «Наука утверждает, что каждый этнос на Земле обладает как минимум одним уникальным качеством. Наша жизнь показывает, что у 100 казахстанских этносов есть не менее 100 особых и неповторимых черт. И все они в сумме дают уникальное преимущество нашей Единой Нации. </w:t>
      </w:r>
      <w:proofErr w:type="spellStart"/>
      <w:r w:rsidRPr="002F71EB">
        <w:rPr>
          <w:rFonts w:ascii="Times New Roman" w:eastAsia="Times New Roman" w:hAnsi="Times New Roman"/>
          <w:color w:val="000000"/>
          <w:sz w:val="28"/>
          <w:szCs w:val="28"/>
          <w:lang w:eastAsia="ru-RU"/>
        </w:rPr>
        <w:t>Многоэтничность</w:t>
      </w:r>
      <w:proofErr w:type="spellEnd"/>
      <w:r w:rsidRPr="002F71EB">
        <w:rPr>
          <w:rFonts w:ascii="Times New Roman" w:eastAsia="Times New Roman" w:hAnsi="Times New Roman"/>
          <w:color w:val="000000"/>
          <w:sz w:val="28"/>
          <w:szCs w:val="28"/>
          <w:lang w:eastAsia="ru-RU"/>
        </w:rPr>
        <w:t xml:space="preserve"> – наше общее великое сокровище» [12]</w:t>
      </w:r>
    </w:p>
    <w:p w:rsidR="00BE095B" w:rsidRPr="002F71EB" w:rsidRDefault="00BE095B" w:rsidP="00BE095B">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В статье также отводится большое значение общенациональной идее </w:t>
      </w:r>
      <w:proofErr w:type="spellStart"/>
      <w:r w:rsidRPr="002F71EB">
        <w:rPr>
          <w:rFonts w:ascii="Times New Roman" w:eastAsia="Times New Roman" w:hAnsi="Times New Roman"/>
          <w:color w:val="000000"/>
          <w:sz w:val="28"/>
          <w:szCs w:val="28"/>
          <w:lang w:eastAsia="ru-RU"/>
        </w:rPr>
        <w:t>Мәңгілік</w:t>
      </w:r>
      <w:proofErr w:type="spellEnd"/>
      <w:proofErr w:type="gramStart"/>
      <w:r w:rsidRPr="002F71EB">
        <w:rPr>
          <w:rFonts w:ascii="Times New Roman" w:eastAsia="Times New Roman" w:hAnsi="Times New Roman"/>
          <w:color w:val="000000"/>
          <w:sz w:val="28"/>
          <w:szCs w:val="28"/>
          <w:lang w:eastAsia="ru-RU"/>
        </w:rPr>
        <w:t xml:space="preserve"> Е</w:t>
      </w:r>
      <w:proofErr w:type="gramEnd"/>
      <w:r w:rsidRPr="002F71EB">
        <w:rPr>
          <w:rFonts w:ascii="Times New Roman" w:eastAsia="Times New Roman" w:hAnsi="Times New Roman"/>
          <w:color w:val="000000"/>
          <w:sz w:val="28"/>
          <w:szCs w:val="28"/>
          <w:lang w:eastAsia="ru-RU"/>
        </w:rPr>
        <w:t>л, в которой отражены и надежды народа, и созидательный казахстанский патриотизм.</w:t>
      </w:r>
    </w:p>
    <w:p w:rsidR="00BE095B" w:rsidRPr="002F71EB" w:rsidRDefault="00BE095B" w:rsidP="00BE095B">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2F71EB">
        <w:rPr>
          <w:rFonts w:ascii="Times New Roman" w:eastAsia="Times New Roman" w:hAnsi="Times New Roman"/>
          <w:color w:val="000000"/>
          <w:sz w:val="28"/>
          <w:szCs w:val="28"/>
          <w:lang w:eastAsia="ru-RU"/>
        </w:rPr>
        <w:t xml:space="preserve">Таким образом, за прошедшие 25 лет минимум шесть официальных документов, а также статьи и обращения Президента к народу Казахстана были посвящены теме формирования казахстанской идентичности. Это: </w:t>
      </w:r>
    </w:p>
    <w:p w:rsidR="00BE095B" w:rsidRPr="002F71EB" w:rsidRDefault="00BE095B" w:rsidP="00BE095B">
      <w:pPr>
        <w:pStyle w:val="a8"/>
        <w:numPr>
          <w:ilvl w:val="0"/>
          <w:numId w:val="16"/>
        </w:numPr>
        <w:spacing w:after="0" w:line="240" w:lineRule="auto"/>
        <w:jc w:val="both"/>
        <w:rPr>
          <w:rFonts w:ascii="Times New Roman" w:eastAsia="Times New Roman" w:hAnsi="Times New Roman"/>
          <w:color w:val="000000"/>
          <w:sz w:val="28"/>
          <w:szCs w:val="28"/>
          <w:lang w:val="ru-RU" w:eastAsia="ru-RU"/>
        </w:rPr>
      </w:pPr>
      <w:r w:rsidRPr="002F71EB">
        <w:rPr>
          <w:rFonts w:ascii="Times New Roman" w:hAnsi="Times New Roman"/>
          <w:sz w:val="28"/>
          <w:szCs w:val="28"/>
          <w:lang w:val="ru-RU"/>
        </w:rPr>
        <w:t>Конституция Республики Казахстан</w:t>
      </w:r>
      <w:r w:rsidRPr="002F71EB">
        <w:rPr>
          <w:rFonts w:ascii="Times New Roman" w:eastAsia="Times New Roman" w:hAnsi="Times New Roman"/>
          <w:color w:val="000000"/>
          <w:sz w:val="28"/>
          <w:szCs w:val="28"/>
          <w:lang w:val="ru-RU" w:eastAsia="ru-RU"/>
        </w:rPr>
        <w:t xml:space="preserve"> 1995 года; </w:t>
      </w:r>
    </w:p>
    <w:p w:rsidR="00BE095B" w:rsidRPr="002F71EB" w:rsidRDefault="00BE095B" w:rsidP="00BE095B">
      <w:pPr>
        <w:pStyle w:val="a8"/>
        <w:numPr>
          <w:ilvl w:val="0"/>
          <w:numId w:val="16"/>
        </w:numPr>
        <w:spacing w:after="0" w:line="240" w:lineRule="auto"/>
        <w:jc w:val="both"/>
        <w:rPr>
          <w:rFonts w:ascii="Times New Roman" w:hAnsi="Times New Roman"/>
          <w:sz w:val="28"/>
          <w:szCs w:val="28"/>
          <w:lang w:val="ru-RU"/>
        </w:rPr>
      </w:pPr>
      <w:r w:rsidRPr="002F71EB">
        <w:rPr>
          <w:rFonts w:ascii="Times New Roman" w:hAnsi="Times New Roman"/>
          <w:sz w:val="28"/>
          <w:szCs w:val="28"/>
          <w:lang w:val="ru-RU"/>
        </w:rPr>
        <w:t xml:space="preserve">Концепция формирования государственной идентичности РК 1996 года; </w:t>
      </w:r>
    </w:p>
    <w:p w:rsidR="00BE095B" w:rsidRPr="002F71EB" w:rsidRDefault="00BE095B" w:rsidP="00BE095B">
      <w:pPr>
        <w:pStyle w:val="a8"/>
        <w:numPr>
          <w:ilvl w:val="0"/>
          <w:numId w:val="16"/>
        </w:numPr>
        <w:spacing w:after="0" w:line="240" w:lineRule="auto"/>
        <w:jc w:val="both"/>
        <w:rPr>
          <w:rFonts w:ascii="Times New Roman" w:hAnsi="Times New Roman"/>
          <w:sz w:val="28"/>
          <w:szCs w:val="28"/>
          <w:lang w:val="ru-RU"/>
        </w:rPr>
      </w:pPr>
      <w:r w:rsidRPr="002F71EB">
        <w:rPr>
          <w:rFonts w:ascii="Times New Roman" w:hAnsi="Times New Roman"/>
          <w:sz w:val="28"/>
          <w:szCs w:val="28"/>
          <w:lang w:val="ru-RU"/>
        </w:rPr>
        <w:t>Концепции развития гражданского общества в РК на 2006-2011 годы;</w:t>
      </w:r>
    </w:p>
    <w:p w:rsidR="00BE095B" w:rsidRPr="002F71EB" w:rsidRDefault="00BE095B" w:rsidP="00BE095B">
      <w:pPr>
        <w:pStyle w:val="a8"/>
        <w:numPr>
          <w:ilvl w:val="0"/>
          <w:numId w:val="16"/>
        </w:numPr>
        <w:spacing w:after="0" w:line="240" w:lineRule="auto"/>
        <w:jc w:val="both"/>
        <w:rPr>
          <w:rFonts w:ascii="Times New Roman" w:eastAsia="Times New Roman" w:hAnsi="Times New Roman"/>
          <w:color w:val="000000"/>
          <w:sz w:val="28"/>
          <w:szCs w:val="28"/>
          <w:lang w:val="ru-RU" w:eastAsia="ru-RU"/>
        </w:rPr>
      </w:pPr>
      <w:r w:rsidRPr="002F71EB">
        <w:rPr>
          <w:rFonts w:ascii="Times New Roman" w:hAnsi="Times New Roman"/>
          <w:sz w:val="28"/>
          <w:szCs w:val="28"/>
          <w:lang w:val="ru-RU"/>
        </w:rPr>
        <w:lastRenderedPageBreak/>
        <w:t xml:space="preserve">Проект </w:t>
      </w:r>
      <w:r w:rsidRPr="002F71EB">
        <w:rPr>
          <w:rFonts w:ascii="Times New Roman" w:eastAsia="Times New Roman" w:hAnsi="Times New Roman"/>
          <w:color w:val="000000"/>
          <w:sz w:val="28"/>
          <w:szCs w:val="28"/>
          <w:lang w:val="ru-RU" w:eastAsia="ru-RU"/>
        </w:rPr>
        <w:t>Доктрины национального единства (2009);</w:t>
      </w:r>
    </w:p>
    <w:p w:rsidR="00BE095B" w:rsidRPr="002F71EB" w:rsidRDefault="00BE095B" w:rsidP="00BE095B">
      <w:pPr>
        <w:pStyle w:val="a8"/>
        <w:numPr>
          <w:ilvl w:val="0"/>
          <w:numId w:val="16"/>
        </w:numPr>
        <w:spacing w:after="0" w:line="240" w:lineRule="auto"/>
        <w:jc w:val="both"/>
        <w:rPr>
          <w:rFonts w:ascii="Times New Roman" w:eastAsia="Times New Roman" w:hAnsi="Times New Roman"/>
          <w:color w:val="000000"/>
          <w:sz w:val="28"/>
          <w:szCs w:val="28"/>
          <w:lang w:val="ru-RU" w:eastAsia="ru-RU"/>
        </w:rPr>
      </w:pPr>
      <w:r w:rsidRPr="002F71EB">
        <w:rPr>
          <w:rFonts w:ascii="Times New Roman" w:eastAsia="Times New Roman" w:hAnsi="Times New Roman"/>
          <w:color w:val="000000"/>
          <w:sz w:val="28"/>
          <w:szCs w:val="28"/>
          <w:lang w:val="ru-RU" w:eastAsia="ru-RU"/>
        </w:rPr>
        <w:t>Доктрина национального единства Казахстана (2010);</w:t>
      </w:r>
    </w:p>
    <w:p w:rsidR="00BE095B" w:rsidRPr="002F71EB" w:rsidRDefault="00BE095B" w:rsidP="00BE095B">
      <w:pPr>
        <w:pStyle w:val="a8"/>
        <w:numPr>
          <w:ilvl w:val="0"/>
          <w:numId w:val="16"/>
        </w:numPr>
        <w:spacing w:after="0" w:line="240" w:lineRule="auto"/>
        <w:jc w:val="both"/>
        <w:rPr>
          <w:rFonts w:ascii="Times New Roman" w:eastAsia="Times New Roman" w:hAnsi="Times New Roman"/>
          <w:color w:val="000000"/>
          <w:sz w:val="28"/>
          <w:szCs w:val="28"/>
          <w:lang w:val="ru-RU" w:eastAsia="ru-RU"/>
        </w:rPr>
      </w:pPr>
      <w:r w:rsidRPr="002F71EB">
        <w:rPr>
          <w:rFonts w:ascii="Times New Roman" w:eastAsia="Times New Roman" w:hAnsi="Times New Roman"/>
          <w:color w:val="000000"/>
          <w:sz w:val="28"/>
          <w:szCs w:val="28"/>
          <w:lang w:val="ru-RU" w:eastAsia="ru-RU"/>
        </w:rPr>
        <w:t>Об утверждении Концепции укрепления и развития казахстанской идентичности и единства» (2015).</w:t>
      </w:r>
    </w:p>
    <w:p w:rsidR="00BE095B" w:rsidRPr="002F71EB" w:rsidRDefault="00BE095B" w:rsidP="00BE095B">
      <w:pPr>
        <w:pStyle w:val="a8"/>
        <w:spacing w:after="0" w:line="240" w:lineRule="auto"/>
        <w:ind w:left="0" w:firstLine="567"/>
        <w:jc w:val="both"/>
        <w:rPr>
          <w:rFonts w:ascii="Times New Roman" w:eastAsia="Times New Roman" w:hAnsi="Times New Roman"/>
          <w:color w:val="000000"/>
          <w:sz w:val="28"/>
          <w:szCs w:val="28"/>
          <w:lang w:val="ru-RU" w:eastAsia="ru-RU"/>
        </w:rPr>
      </w:pPr>
      <w:r w:rsidRPr="002F71EB">
        <w:rPr>
          <w:rFonts w:ascii="Times New Roman" w:eastAsia="Times New Roman" w:hAnsi="Times New Roman"/>
          <w:color w:val="000000"/>
          <w:sz w:val="28"/>
          <w:szCs w:val="28"/>
          <w:lang w:val="ru-RU" w:eastAsia="ru-RU"/>
        </w:rPr>
        <w:t xml:space="preserve">Безусловно, были и другие документы. </w:t>
      </w:r>
      <w:proofErr w:type="gramStart"/>
      <w:r w:rsidRPr="002F71EB">
        <w:rPr>
          <w:rFonts w:ascii="Times New Roman" w:eastAsia="Times New Roman" w:hAnsi="Times New Roman"/>
          <w:color w:val="000000"/>
          <w:sz w:val="28"/>
          <w:szCs w:val="28"/>
          <w:lang w:val="ru-RU" w:eastAsia="ru-RU"/>
        </w:rPr>
        <w:t>Более точечного</w:t>
      </w:r>
      <w:proofErr w:type="gramEnd"/>
      <w:r w:rsidRPr="002F71EB">
        <w:rPr>
          <w:rFonts w:ascii="Times New Roman" w:eastAsia="Times New Roman" w:hAnsi="Times New Roman"/>
          <w:color w:val="000000"/>
          <w:sz w:val="28"/>
          <w:szCs w:val="28"/>
          <w:lang w:val="ru-RU" w:eastAsia="ru-RU"/>
        </w:rPr>
        <w:t xml:space="preserve"> характера. Например, в апреле 2016 года на </w:t>
      </w:r>
      <w:proofErr w:type="spellStart"/>
      <w:r w:rsidRPr="002F71EB">
        <w:rPr>
          <w:rFonts w:ascii="Times New Roman" w:eastAsia="Times New Roman" w:hAnsi="Times New Roman"/>
          <w:color w:val="000000"/>
          <w:sz w:val="28"/>
          <w:szCs w:val="28"/>
          <w:lang w:val="ru-RU" w:eastAsia="ru-RU"/>
        </w:rPr>
        <w:t>XXIVсессии</w:t>
      </w:r>
      <w:proofErr w:type="spellEnd"/>
      <w:r w:rsidRPr="002F71EB">
        <w:rPr>
          <w:rFonts w:ascii="Times New Roman" w:eastAsia="Times New Roman" w:hAnsi="Times New Roman"/>
          <w:color w:val="000000"/>
          <w:sz w:val="28"/>
          <w:szCs w:val="28"/>
          <w:lang w:val="ru-RU" w:eastAsia="ru-RU"/>
        </w:rPr>
        <w:t xml:space="preserve"> Ассамблеи народа Казахстана был принят патриотический акт «</w:t>
      </w:r>
      <w:proofErr w:type="spellStart"/>
      <w:r w:rsidRPr="002F71EB">
        <w:rPr>
          <w:rFonts w:ascii="Times New Roman" w:eastAsia="Times New Roman" w:hAnsi="Times New Roman"/>
          <w:color w:val="000000"/>
          <w:sz w:val="28"/>
          <w:szCs w:val="28"/>
          <w:lang w:val="ru-RU" w:eastAsia="ru-RU"/>
        </w:rPr>
        <w:t>Мәңгілік</w:t>
      </w:r>
      <w:proofErr w:type="spellEnd"/>
      <w:proofErr w:type="gramStart"/>
      <w:r w:rsidRPr="002F71EB">
        <w:rPr>
          <w:rFonts w:ascii="Times New Roman" w:eastAsia="Times New Roman" w:hAnsi="Times New Roman"/>
          <w:color w:val="000000"/>
          <w:sz w:val="28"/>
          <w:szCs w:val="28"/>
          <w:lang w:val="ru-RU" w:eastAsia="ru-RU"/>
        </w:rPr>
        <w:t xml:space="preserve"> Е</w:t>
      </w:r>
      <w:proofErr w:type="gramEnd"/>
      <w:r w:rsidRPr="002F71EB">
        <w:rPr>
          <w:rFonts w:ascii="Times New Roman" w:eastAsia="Times New Roman" w:hAnsi="Times New Roman"/>
          <w:color w:val="000000"/>
          <w:sz w:val="28"/>
          <w:szCs w:val="28"/>
          <w:lang w:val="ru-RU" w:eastAsia="ru-RU"/>
        </w:rPr>
        <w:t>л». Его контент также будет изучен в рамках данного исследования.</w:t>
      </w:r>
    </w:p>
    <w:p w:rsidR="00E9541C" w:rsidRPr="002F71EB" w:rsidRDefault="00BE095B" w:rsidP="00BE095B">
      <w:pPr>
        <w:pStyle w:val="a8"/>
        <w:spacing w:after="0" w:line="240" w:lineRule="auto"/>
        <w:ind w:left="0" w:firstLine="567"/>
        <w:jc w:val="both"/>
        <w:rPr>
          <w:rFonts w:ascii="Times New Roman" w:eastAsia="Times New Roman" w:hAnsi="Times New Roman"/>
          <w:color w:val="000000"/>
          <w:sz w:val="28"/>
          <w:szCs w:val="28"/>
          <w:lang w:val="ru-RU" w:eastAsia="ru-RU"/>
        </w:rPr>
      </w:pPr>
      <w:r w:rsidRPr="002F71EB">
        <w:rPr>
          <w:rFonts w:ascii="Times New Roman" w:eastAsia="Times New Roman" w:hAnsi="Times New Roman"/>
          <w:color w:val="000000"/>
          <w:sz w:val="28"/>
          <w:szCs w:val="28"/>
          <w:lang w:val="ru-RU" w:eastAsia="ru-RU"/>
        </w:rPr>
        <w:t xml:space="preserve">Это говорит о неустанном внимании официального Казахстана к теме определения модели внутригосударственного социального строительства. Примечательно, что Послание народу Казахстана в 31 января 2017 года [13] Президент завершил словами: «Казахстан – молодое многонациональное, уверенное в своем будущем, динамично развивающееся государство! Собрав уникальный богатый опыт в создании государства, мы вступили в новый этап. </w:t>
      </w:r>
      <w:proofErr w:type="gramStart"/>
      <w:r w:rsidRPr="002F71EB">
        <w:rPr>
          <w:rFonts w:ascii="Times New Roman" w:eastAsia="Times New Roman" w:hAnsi="Times New Roman"/>
          <w:color w:val="000000"/>
          <w:sz w:val="28"/>
          <w:szCs w:val="28"/>
          <w:lang w:val="ru-RU" w:eastAsia="ru-RU"/>
        </w:rPr>
        <w:t>Уверен</w:t>
      </w:r>
      <w:proofErr w:type="gramEnd"/>
      <w:r w:rsidRPr="002F71EB">
        <w:rPr>
          <w:rFonts w:ascii="Times New Roman" w:eastAsia="Times New Roman" w:hAnsi="Times New Roman"/>
          <w:color w:val="000000"/>
          <w:sz w:val="28"/>
          <w:szCs w:val="28"/>
          <w:lang w:val="ru-RU" w:eastAsia="ru-RU"/>
        </w:rPr>
        <w:t>, какие бы трудности не встретили нас впереди, мы их преодолеем. Наша главная сила – в единстве. Мы превратим Казахстан в еще более процветающую страну для наших потомков!</w:t>
      </w:r>
    </w:p>
    <w:p w:rsidR="00E9541C" w:rsidRPr="002F71EB" w:rsidRDefault="00E9541C" w:rsidP="00BE095B">
      <w:pPr>
        <w:pStyle w:val="a8"/>
        <w:spacing w:after="0" w:line="240" w:lineRule="auto"/>
        <w:ind w:left="0" w:firstLine="567"/>
        <w:jc w:val="both"/>
        <w:rPr>
          <w:rFonts w:ascii="Times New Roman" w:eastAsia="Times New Roman" w:hAnsi="Times New Roman"/>
          <w:color w:val="000000"/>
          <w:sz w:val="28"/>
          <w:szCs w:val="28"/>
          <w:lang w:val="ru-RU" w:eastAsia="ru-RU"/>
        </w:rPr>
      </w:pPr>
      <w:r w:rsidRPr="002F71EB">
        <w:rPr>
          <w:rFonts w:ascii="Times New Roman" w:eastAsia="Times New Roman" w:hAnsi="Times New Roman"/>
          <w:color w:val="000000"/>
          <w:sz w:val="28"/>
          <w:szCs w:val="28"/>
          <w:lang w:val="ru-RU" w:eastAsia="ru-RU"/>
        </w:rPr>
        <w:t>Таким образом, понятие Казахстанская идентичность формировалось на протяжении всего периода развития независимого Казахстана, представляет собой ментальную форму понятия Казахстанский путь.</w:t>
      </w:r>
    </w:p>
    <w:p w:rsidR="005E7031" w:rsidRPr="00135BD9" w:rsidRDefault="00E9541C" w:rsidP="00135BD9">
      <w:pPr>
        <w:pStyle w:val="a8"/>
        <w:spacing w:after="0" w:line="240" w:lineRule="auto"/>
        <w:ind w:left="0" w:firstLine="567"/>
        <w:jc w:val="both"/>
        <w:rPr>
          <w:rFonts w:ascii="Times New Roman" w:eastAsia="Times New Roman" w:hAnsi="Times New Roman"/>
          <w:color w:val="000000"/>
          <w:sz w:val="28"/>
          <w:szCs w:val="28"/>
          <w:lang w:val="ru-RU" w:eastAsia="ru-RU"/>
        </w:rPr>
      </w:pPr>
      <w:r w:rsidRPr="002F71EB">
        <w:rPr>
          <w:rFonts w:ascii="Times New Roman" w:eastAsia="Times New Roman" w:hAnsi="Times New Roman"/>
          <w:color w:val="000000"/>
          <w:sz w:val="28"/>
          <w:szCs w:val="28"/>
          <w:lang w:val="ru-RU" w:eastAsia="ru-RU"/>
        </w:rPr>
        <w:t xml:space="preserve"> </w:t>
      </w:r>
      <w:r w:rsidR="00135BD9" w:rsidRPr="00135BD9">
        <w:rPr>
          <w:rStyle w:val="a4"/>
          <w:rFonts w:ascii="Times New Roman" w:hAnsi="Times New Roman"/>
          <w:sz w:val="28"/>
          <w:szCs w:val="28"/>
        </w:rPr>
        <w:t>Лекция</w:t>
      </w:r>
      <w:r w:rsidR="00135BD9" w:rsidRPr="00135BD9">
        <w:rPr>
          <w:rStyle w:val="a4"/>
          <w:rFonts w:ascii="Times New Roman" w:hAnsi="Times New Roman"/>
          <w:sz w:val="28"/>
          <w:szCs w:val="28"/>
        </w:rPr>
        <w:t xml:space="preserve"> 1</w:t>
      </w:r>
      <w:r w:rsidR="00135BD9">
        <w:rPr>
          <w:rStyle w:val="a4"/>
          <w:rFonts w:ascii="Times New Roman" w:hAnsi="Times New Roman"/>
          <w:sz w:val="28"/>
          <w:szCs w:val="28"/>
          <w:lang w:val="ru-RU"/>
        </w:rPr>
        <w:t>4</w:t>
      </w:r>
    </w:p>
    <w:p w:rsidR="009741F5" w:rsidRPr="002F71EB" w:rsidRDefault="009741F5" w:rsidP="009741F5">
      <w:pPr>
        <w:pStyle w:val="1518"/>
        <w:spacing w:line="240" w:lineRule="auto"/>
        <w:ind w:firstLine="567"/>
        <w:rPr>
          <w:sz w:val="28"/>
          <w:szCs w:val="28"/>
        </w:rPr>
      </w:pPr>
      <w:r w:rsidRPr="002F71EB">
        <w:rPr>
          <w:sz w:val="28"/>
          <w:szCs w:val="28"/>
        </w:rPr>
        <w:t>Обращаясь с Посланием к народу Казахстана, Президент Н. Назарбаев отметил: «Казахстан ХХ</w:t>
      </w:r>
      <w:proofErr w:type="gramStart"/>
      <w:r w:rsidRPr="002F71EB">
        <w:rPr>
          <w:sz w:val="28"/>
          <w:szCs w:val="28"/>
        </w:rPr>
        <w:t>I</w:t>
      </w:r>
      <w:proofErr w:type="gramEnd"/>
      <w:r w:rsidRPr="002F71EB">
        <w:rPr>
          <w:sz w:val="28"/>
          <w:szCs w:val="28"/>
        </w:rPr>
        <w:t xml:space="preserve"> века – страна, созданная с «нуля» всего за два десятилетия талантливым, трудолюбивым, толерантным народом! Это наше общее детище, которым мы гордимся! Это наше великое творение, которое мы беззаветно любим!</w:t>
      </w:r>
    </w:p>
    <w:p w:rsidR="009741F5" w:rsidRPr="002F71EB" w:rsidRDefault="009741F5" w:rsidP="009741F5">
      <w:pPr>
        <w:pStyle w:val="1518"/>
        <w:spacing w:line="240" w:lineRule="auto"/>
        <w:ind w:firstLine="567"/>
        <w:rPr>
          <w:sz w:val="28"/>
          <w:szCs w:val="28"/>
        </w:rPr>
      </w:pPr>
      <w:r w:rsidRPr="002F71EB">
        <w:rPr>
          <w:sz w:val="28"/>
          <w:szCs w:val="28"/>
        </w:rPr>
        <w:t xml:space="preserve">Мы приняли Стратегию-2050, чтобы </w:t>
      </w:r>
      <w:proofErr w:type="spellStart"/>
      <w:r w:rsidRPr="002F71EB">
        <w:rPr>
          <w:sz w:val="28"/>
          <w:szCs w:val="28"/>
        </w:rPr>
        <w:t>казахстанцы</w:t>
      </w:r>
      <w:proofErr w:type="spellEnd"/>
      <w:r w:rsidRPr="002F71EB">
        <w:rPr>
          <w:sz w:val="28"/>
          <w:szCs w:val="28"/>
        </w:rPr>
        <w:t xml:space="preserve"> крепко держали в своих руках штурвал будущего страны. Сегодня по долгосрочным планам работают многие успешные страны - Китай, Малайзия, Турция. Стратегическое планирование в ХХ</w:t>
      </w:r>
      <w:proofErr w:type="gramStart"/>
      <w:r w:rsidRPr="002F71EB">
        <w:rPr>
          <w:sz w:val="28"/>
          <w:szCs w:val="28"/>
        </w:rPr>
        <w:t>I</w:t>
      </w:r>
      <w:proofErr w:type="gramEnd"/>
      <w:r w:rsidRPr="002F71EB">
        <w:rPr>
          <w:sz w:val="28"/>
          <w:szCs w:val="28"/>
        </w:rPr>
        <w:t xml:space="preserve"> веке является правилом номер один. Ибо никакой ветер не будет попутным, если страна не знает маршрута и гавани прибытия. Стратегия-2050, как путеводный маяк, позволяет нам решать вопросы ежедневной жизни людей, не теряя из виду нашей главной цели. Это означает, что мы ежегодно, а не через 30-50 лет, будем улучшать жизнь людей» [6].</w:t>
      </w:r>
    </w:p>
    <w:p w:rsidR="009741F5" w:rsidRPr="002F71EB" w:rsidRDefault="009741F5" w:rsidP="009741F5">
      <w:pPr>
        <w:pStyle w:val="1518"/>
        <w:spacing w:line="240" w:lineRule="auto"/>
        <w:ind w:firstLine="567"/>
        <w:rPr>
          <w:sz w:val="28"/>
          <w:szCs w:val="28"/>
        </w:rPr>
      </w:pPr>
      <w:r w:rsidRPr="002F71EB">
        <w:rPr>
          <w:sz w:val="28"/>
          <w:szCs w:val="28"/>
        </w:rPr>
        <w:t>Таким образом, Президент в кратком фрагменте сумел сформулировать цель своего обращения к народу Казахстана.</w:t>
      </w:r>
    </w:p>
    <w:p w:rsidR="009741F5" w:rsidRPr="002F71EB" w:rsidRDefault="009741F5" w:rsidP="009741F5">
      <w:pPr>
        <w:pStyle w:val="1518"/>
        <w:spacing w:line="240" w:lineRule="auto"/>
        <w:ind w:firstLine="567"/>
        <w:rPr>
          <w:sz w:val="28"/>
          <w:szCs w:val="28"/>
        </w:rPr>
      </w:pPr>
      <w:r w:rsidRPr="002F71EB">
        <w:rPr>
          <w:sz w:val="28"/>
          <w:szCs w:val="28"/>
        </w:rPr>
        <w:t xml:space="preserve">Если исходить из общепринятого определения цели, как «необходимого, желаемого или проектируемого результата предпринимаемого действия, поступка, деятельности или процесса» [7], становится понятной необходимость всестороннего и последовательного анализа предпринимаемых государством усилий по реализации собственно казахстанской информационной политики и информационной поддержки государственной идеологии. </w:t>
      </w:r>
    </w:p>
    <w:p w:rsidR="009741F5" w:rsidRPr="002F71EB" w:rsidRDefault="009741F5" w:rsidP="009741F5">
      <w:pPr>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lastRenderedPageBreak/>
        <w:t xml:space="preserve">Важно также понимать, что </w:t>
      </w:r>
      <w:r w:rsidRPr="002F71EB">
        <w:rPr>
          <w:rFonts w:ascii="Times New Roman" w:hAnsi="Times New Roman" w:cs="Times New Roman"/>
          <w:b/>
          <w:sz w:val="28"/>
          <w:szCs w:val="28"/>
        </w:rPr>
        <w:t>информационная поддержка</w:t>
      </w:r>
      <w:r w:rsidRPr="002F71EB">
        <w:rPr>
          <w:rFonts w:ascii="Times New Roman" w:hAnsi="Times New Roman" w:cs="Times New Roman"/>
          <w:sz w:val="28"/>
          <w:szCs w:val="28"/>
        </w:rPr>
        <w:t xml:space="preserve"> - процесс информационного обеспечения, ориентированный на пользователей информации, занятых управлением сложными объектами. Информационная поддержка используется при подготовке и реализации управленческих решений.</w:t>
      </w:r>
    </w:p>
    <w:p w:rsidR="009741F5" w:rsidRPr="002F71EB" w:rsidRDefault="009741F5" w:rsidP="009741F5">
      <w:pPr>
        <w:pStyle w:val="1518"/>
        <w:spacing w:line="240" w:lineRule="auto"/>
        <w:ind w:firstLine="567"/>
        <w:rPr>
          <w:sz w:val="28"/>
          <w:szCs w:val="28"/>
        </w:rPr>
      </w:pPr>
      <w:r w:rsidRPr="002F71EB">
        <w:rPr>
          <w:sz w:val="28"/>
          <w:szCs w:val="28"/>
        </w:rPr>
        <w:t xml:space="preserve">Зарубежные исследователи трактуют понятие «цели» как  «достижимую в реальных условиях социально-политического развития общества степень проявления сущности политики» и определяют ее в качестве «духовных условий для реализации идеологической программы субъекта, обладающего публичной властью, по разрешению наиболее острых противоречий общественной жизни и общественной поддержки государственной политики в области реализации данной программы [8].  </w:t>
      </w:r>
    </w:p>
    <w:p w:rsidR="009741F5" w:rsidRPr="002F71EB" w:rsidRDefault="009741F5" w:rsidP="009741F5">
      <w:pPr>
        <w:pStyle w:val="1518"/>
        <w:spacing w:line="240" w:lineRule="auto"/>
        <w:ind w:firstLine="567"/>
        <w:rPr>
          <w:sz w:val="28"/>
          <w:szCs w:val="28"/>
        </w:rPr>
      </w:pPr>
      <w:r w:rsidRPr="002F71EB">
        <w:rPr>
          <w:sz w:val="28"/>
          <w:szCs w:val="28"/>
        </w:rPr>
        <w:t xml:space="preserve">Информационная поддержка казахстанской государственной идеологии должна иметь стратегический, системный, долгосрочный характер, учитывать </w:t>
      </w:r>
      <w:r w:rsidR="007C558D" w:rsidRPr="002F71EB">
        <w:rPr>
          <w:sz w:val="28"/>
          <w:szCs w:val="28"/>
        </w:rPr>
        <w:t>возможностях государства</w:t>
      </w:r>
      <w:r w:rsidRPr="002F71EB">
        <w:rPr>
          <w:sz w:val="28"/>
          <w:szCs w:val="28"/>
        </w:rPr>
        <w:t xml:space="preserve"> по воздействию на информационную сферу для привлечения граждан, представителей гражданского общества, коммерческих </w:t>
      </w:r>
      <w:r w:rsidR="007C558D" w:rsidRPr="002F71EB">
        <w:rPr>
          <w:sz w:val="28"/>
          <w:szCs w:val="28"/>
        </w:rPr>
        <w:t>и политических</w:t>
      </w:r>
      <w:r w:rsidRPr="002F71EB">
        <w:rPr>
          <w:sz w:val="28"/>
          <w:szCs w:val="28"/>
        </w:rPr>
        <w:t xml:space="preserve"> организаций к совместной деятельности по разрешению наиболее острых противоречий социально-экономического и политического развития общества. Стратегически корректный план информационной поддержки содействует </w:t>
      </w:r>
      <w:r w:rsidR="007C558D" w:rsidRPr="002F71EB">
        <w:rPr>
          <w:sz w:val="28"/>
          <w:szCs w:val="28"/>
        </w:rPr>
        <w:t>согласованию деятельности</w:t>
      </w:r>
      <w:r w:rsidRPr="002F71EB">
        <w:rPr>
          <w:sz w:val="28"/>
          <w:szCs w:val="28"/>
        </w:rPr>
        <w:t xml:space="preserve"> работников СМИ и государственных органов, а </w:t>
      </w:r>
      <w:r w:rsidR="007C558D" w:rsidRPr="002F71EB">
        <w:rPr>
          <w:sz w:val="28"/>
          <w:szCs w:val="28"/>
        </w:rPr>
        <w:t>также должностных</w:t>
      </w:r>
      <w:r w:rsidRPr="002F71EB">
        <w:rPr>
          <w:sz w:val="28"/>
          <w:szCs w:val="28"/>
        </w:rPr>
        <w:t xml:space="preserve"> лиц, участвующих в реализации данной политики. Что, в конечном итоге, способствует получению общественной поддержки государственной идеологии среди широких народных масс, лидеров мнений, влиятельных групп общества и НПО.   </w:t>
      </w:r>
    </w:p>
    <w:p w:rsidR="009741F5" w:rsidRPr="002F71EB" w:rsidRDefault="009741F5" w:rsidP="009741F5">
      <w:pPr>
        <w:pStyle w:val="1518"/>
        <w:spacing w:line="240" w:lineRule="auto"/>
        <w:ind w:firstLine="567"/>
        <w:rPr>
          <w:sz w:val="28"/>
          <w:szCs w:val="28"/>
        </w:rPr>
      </w:pPr>
      <w:r w:rsidRPr="002F71EB">
        <w:rPr>
          <w:sz w:val="28"/>
          <w:szCs w:val="28"/>
        </w:rPr>
        <w:t>Анализ текущей ситуации, представленный в Государств</w:t>
      </w:r>
      <w:r w:rsidRPr="002F71EB">
        <w:rPr>
          <w:bCs/>
          <w:sz w:val="28"/>
          <w:szCs w:val="28"/>
        </w:rPr>
        <w:t>енной программе «Информационный Казахстан – 2020» [9] показал, что и</w:t>
      </w:r>
      <w:r w:rsidRPr="002F71EB">
        <w:rPr>
          <w:sz w:val="28"/>
          <w:szCs w:val="28"/>
        </w:rPr>
        <w:t>нформационно-коммуникационные технологии (ИКТ), понимаемые как совокупность методов, производственных процессов и программно-технических средств, интегрированных с целью сбора, обработки, хранения, распространения, отображения и использования информации в интересах ее пользователей стремительно развиваются. Их адаптация становится важным фактором модернизации общества, влияя не только на экономические показатели, но и на образ жизни людей, что характеризует значимость развития ИКТ для экономики и жизни граждан современного Казахстана.</w:t>
      </w:r>
    </w:p>
    <w:p w:rsidR="009741F5" w:rsidRPr="002F71EB" w:rsidRDefault="009741F5" w:rsidP="009741F5">
      <w:pPr>
        <w:pStyle w:val="1518"/>
        <w:spacing w:line="240" w:lineRule="auto"/>
        <w:ind w:firstLine="567"/>
        <w:rPr>
          <w:sz w:val="28"/>
          <w:szCs w:val="28"/>
        </w:rPr>
      </w:pPr>
      <w:r w:rsidRPr="002F71EB">
        <w:rPr>
          <w:sz w:val="28"/>
          <w:szCs w:val="28"/>
        </w:rPr>
        <w:t xml:space="preserve">За последние годы отмечаются значительные достижения Казахстана в секторе ИКТ. В рейтинге ООН </w:t>
      </w:r>
      <w:proofErr w:type="gramStart"/>
      <w:r w:rsidRPr="002F71EB">
        <w:rPr>
          <w:sz w:val="28"/>
          <w:szCs w:val="28"/>
        </w:rPr>
        <w:t>Е</w:t>
      </w:r>
      <w:proofErr w:type="gramEnd"/>
      <w:r w:rsidRPr="002F71EB">
        <w:rPr>
          <w:sz w:val="28"/>
          <w:szCs w:val="28"/>
        </w:rPr>
        <w:t>-</w:t>
      </w:r>
      <w:proofErr w:type="spellStart"/>
      <w:r w:rsidRPr="002F71EB">
        <w:rPr>
          <w:sz w:val="28"/>
          <w:szCs w:val="28"/>
        </w:rPr>
        <w:t>Government</w:t>
      </w:r>
      <w:proofErr w:type="spellEnd"/>
      <w:r w:rsidRPr="002F71EB">
        <w:rPr>
          <w:sz w:val="28"/>
          <w:szCs w:val="28"/>
        </w:rPr>
        <w:t xml:space="preserve"> Survey-2012 «Электронное правительство для людей», опубликованном в начале марта 2012 года, Казахстан занял 38-е место, поднявшись на 8 позиций по сравнению с 2010 годом. По индексу е-участия Казахстан вместе с Сингапуром разделил 2 место. В Отчете по глобальной конкурентоспособности 2012-2013 гг. Всемирного экономического форума, рейтинг конкурентоспособности Казахстана поднялся на 21 позицию и достиг 51 места.</w:t>
      </w:r>
    </w:p>
    <w:p w:rsidR="009741F5" w:rsidRPr="002F71EB" w:rsidRDefault="009741F5" w:rsidP="009741F5">
      <w:pPr>
        <w:pStyle w:val="1518"/>
        <w:spacing w:line="240" w:lineRule="auto"/>
        <w:ind w:firstLine="567"/>
        <w:rPr>
          <w:sz w:val="28"/>
          <w:szCs w:val="28"/>
        </w:rPr>
      </w:pPr>
      <w:r w:rsidRPr="002F71EB">
        <w:rPr>
          <w:sz w:val="28"/>
          <w:szCs w:val="28"/>
        </w:rPr>
        <w:lastRenderedPageBreak/>
        <w:t>В рейтинге Международного Союза Электросвязи Казахстан за последний год поднялся с 72-го места на 68 по индексу развития ИКТ.</w:t>
      </w:r>
    </w:p>
    <w:p w:rsidR="009741F5" w:rsidRPr="002F71EB" w:rsidRDefault="009741F5" w:rsidP="009741F5">
      <w:pPr>
        <w:pStyle w:val="1518"/>
        <w:spacing w:line="240" w:lineRule="auto"/>
        <w:ind w:firstLine="567"/>
        <w:rPr>
          <w:sz w:val="28"/>
          <w:szCs w:val="28"/>
        </w:rPr>
      </w:pPr>
      <w:r w:rsidRPr="002F71EB">
        <w:rPr>
          <w:sz w:val="28"/>
          <w:szCs w:val="28"/>
        </w:rPr>
        <w:t>В области почтовой связи основным поставщиком рынка услуг остается акционерное общество «</w:t>
      </w:r>
      <w:proofErr w:type="spellStart"/>
      <w:r w:rsidRPr="002F71EB">
        <w:rPr>
          <w:sz w:val="28"/>
          <w:szCs w:val="28"/>
        </w:rPr>
        <w:t>Казпочта</w:t>
      </w:r>
      <w:proofErr w:type="spellEnd"/>
      <w:r w:rsidRPr="002F71EB">
        <w:rPr>
          <w:sz w:val="28"/>
          <w:szCs w:val="28"/>
        </w:rPr>
        <w:t xml:space="preserve">», являющееся национальным оператором. Оказание услуг осуществляется более чем 3000 производственных объектов, охватывающих всю территорию страны. Кроме того почтовые, курьерские услуги также представляют ТОО «DHL </w:t>
      </w:r>
      <w:proofErr w:type="spellStart"/>
      <w:r w:rsidRPr="002F71EB">
        <w:rPr>
          <w:sz w:val="28"/>
          <w:szCs w:val="28"/>
        </w:rPr>
        <w:t>International</w:t>
      </w:r>
      <w:proofErr w:type="spellEnd"/>
      <w:r w:rsidRPr="002F71EB">
        <w:rPr>
          <w:sz w:val="28"/>
          <w:szCs w:val="28"/>
        </w:rPr>
        <w:t xml:space="preserve"> </w:t>
      </w:r>
      <w:proofErr w:type="spellStart"/>
      <w:r w:rsidRPr="002F71EB">
        <w:rPr>
          <w:sz w:val="28"/>
          <w:szCs w:val="28"/>
        </w:rPr>
        <w:t>Kazakhstan</w:t>
      </w:r>
      <w:proofErr w:type="spellEnd"/>
      <w:r w:rsidRPr="002F71EB">
        <w:rPr>
          <w:sz w:val="28"/>
          <w:szCs w:val="28"/>
        </w:rPr>
        <w:t>»,ТОО «ЯНЦЕН-ЭКСПРЕСС» и др.</w:t>
      </w:r>
    </w:p>
    <w:p w:rsidR="009741F5" w:rsidRPr="002F71EB" w:rsidRDefault="009741F5" w:rsidP="009741F5">
      <w:pPr>
        <w:pStyle w:val="1518"/>
        <w:spacing w:line="240" w:lineRule="auto"/>
        <w:ind w:firstLine="567"/>
        <w:rPr>
          <w:sz w:val="28"/>
          <w:szCs w:val="28"/>
        </w:rPr>
      </w:pPr>
      <w:r w:rsidRPr="002F71EB">
        <w:rPr>
          <w:sz w:val="28"/>
          <w:szCs w:val="28"/>
        </w:rPr>
        <w:t xml:space="preserve">Основными тенденциями отрасли телекоммуникаций являются развитие инфраструктуры, базирующейся на высокоскоростных оптических и беспроводных технологиях, предоставление мультимедийных услуг населению и организациям, внедрение и развитие цифровых технологий телерадиовещания, а также увеличение уровня </w:t>
      </w:r>
      <w:proofErr w:type="spellStart"/>
      <w:r w:rsidRPr="002F71EB">
        <w:rPr>
          <w:sz w:val="28"/>
          <w:szCs w:val="28"/>
        </w:rPr>
        <w:t>цифровизации</w:t>
      </w:r>
      <w:proofErr w:type="spellEnd"/>
      <w:r w:rsidRPr="002F71EB">
        <w:rPr>
          <w:sz w:val="28"/>
          <w:szCs w:val="28"/>
        </w:rPr>
        <w:t xml:space="preserve"> местной телефонной связи.</w:t>
      </w:r>
    </w:p>
    <w:p w:rsidR="009741F5" w:rsidRPr="002F71EB" w:rsidRDefault="009741F5" w:rsidP="009741F5">
      <w:pPr>
        <w:pStyle w:val="1518"/>
        <w:spacing w:line="240" w:lineRule="auto"/>
        <w:ind w:firstLine="567"/>
        <w:rPr>
          <w:sz w:val="28"/>
          <w:szCs w:val="28"/>
        </w:rPr>
      </w:pPr>
      <w:r w:rsidRPr="002F71EB">
        <w:rPr>
          <w:sz w:val="28"/>
          <w:szCs w:val="28"/>
        </w:rPr>
        <w:t>Развитие сетей связи по обеспечению доступа к сети Интернет идет опережающими темпами. Пользователями сети Интернет является 53,5 % населения Казахстана (согласно оперативным данным Агентства по статистике Республики Казахстан за 2 квартал 2012 года).</w:t>
      </w:r>
    </w:p>
    <w:p w:rsidR="009741F5" w:rsidRPr="002F71EB" w:rsidRDefault="009741F5" w:rsidP="009741F5">
      <w:pPr>
        <w:pStyle w:val="1518"/>
        <w:spacing w:line="240" w:lineRule="auto"/>
        <w:ind w:firstLine="567"/>
        <w:rPr>
          <w:sz w:val="28"/>
          <w:szCs w:val="28"/>
        </w:rPr>
      </w:pPr>
      <w:r w:rsidRPr="002F71EB">
        <w:rPr>
          <w:sz w:val="28"/>
          <w:szCs w:val="28"/>
        </w:rPr>
        <w:t>В настоящее время в Республике Казахстан внедряется технология 4G, развитие сетей широкополосного доступа (далее – ШПД) к сети Интернет осуществляется с использованием таких технологий, как: ADSL, CDMA/EVDO, 3G, FTTH [9].</w:t>
      </w:r>
    </w:p>
    <w:p w:rsidR="009741F5" w:rsidRPr="002F71EB" w:rsidRDefault="009741F5" w:rsidP="009741F5">
      <w:pPr>
        <w:pStyle w:val="1518"/>
        <w:spacing w:line="240" w:lineRule="auto"/>
        <w:ind w:firstLine="567"/>
        <w:rPr>
          <w:sz w:val="28"/>
          <w:szCs w:val="28"/>
        </w:rPr>
      </w:pPr>
      <w:r w:rsidRPr="002F71EB">
        <w:rPr>
          <w:sz w:val="28"/>
          <w:szCs w:val="28"/>
        </w:rPr>
        <w:t xml:space="preserve">Таким образом, реализация и успешное функционирование данной Программы гарантируют условия общей приверженности к демократическим ценностям, равенству и </w:t>
      </w:r>
      <w:r w:rsidR="00A11995" w:rsidRPr="002F71EB">
        <w:rPr>
          <w:sz w:val="28"/>
          <w:szCs w:val="28"/>
        </w:rPr>
        <w:t>неприятию любой формы дискриминации,</w:t>
      </w:r>
      <w:r w:rsidRPr="002F71EB">
        <w:rPr>
          <w:sz w:val="28"/>
          <w:szCs w:val="28"/>
        </w:rPr>
        <w:t xml:space="preserve"> стремление к интеграции с мировым сообществом, поддержку и провозглашение мирных инициатив (например, учитывая, что Казахстан -  единственная первая в мире страна, добровольно отказавшаяся от имеющегося ядерного оружия). </w:t>
      </w:r>
    </w:p>
    <w:p w:rsidR="009741F5" w:rsidRPr="002F71EB" w:rsidRDefault="009741F5" w:rsidP="009741F5">
      <w:pPr>
        <w:snapToGrid w:val="0"/>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Как показывает анализ политики США на современном историческом этапе, несмотря на политические приоритеты, определяемые лидерами политических партий, приводящих к власти президентов, цель государственной информационной политики США остается неизменной. Эта цель заключается в сохранении информационного превосходства в развитии информационной инфраструктуры, во влиянии на международное общественное мнение и в стимулировании распространения ценностей «американского образа жизни» в качестве образца для подражания в других странах. </w:t>
      </w:r>
    </w:p>
    <w:p w:rsidR="009741F5" w:rsidRPr="002F71EB" w:rsidRDefault="009741F5" w:rsidP="009741F5">
      <w:pPr>
        <w:snapToGrid w:val="0"/>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Казахстану, в этой связи, необходимо поддерживать и активно развивать свою информационную поддержку «Казахстанского Пути» развития, что в полной мере соответствует сохранению информационной безопасности, с</w:t>
      </w:r>
      <w:r w:rsidRPr="002F71EB">
        <w:rPr>
          <w:rFonts w:ascii="Times New Roman" w:hAnsi="Times New Roman" w:cs="Times New Roman"/>
          <w:iCs/>
          <w:sz w:val="28"/>
          <w:szCs w:val="28"/>
        </w:rPr>
        <w:t>одействует устойчивости общественного развития, обеспечивает гармоничное существование казахстанского общества.</w:t>
      </w:r>
    </w:p>
    <w:p w:rsidR="009741F5" w:rsidRPr="002F71EB" w:rsidRDefault="009741F5" w:rsidP="009741F5">
      <w:pPr>
        <w:pStyle w:val="1518"/>
        <w:spacing w:line="240" w:lineRule="auto"/>
        <w:ind w:firstLine="567"/>
        <w:rPr>
          <w:sz w:val="28"/>
          <w:szCs w:val="28"/>
        </w:rPr>
      </w:pPr>
      <w:r w:rsidRPr="002F71EB">
        <w:rPr>
          <w:sz w:val="28"/>
          <w:szCs w:val="28"/>
        </w:rPr>
        <w:lastRenderedPageBreak/>
        <w:t>В рамках данного исследования целесообразно также изучить, как корреспондируются принципы редакционной политики ряда СМИ и разделы государственной идеологии нашей страны.</w:t>
      </w:r>
    </w:p>
    <w:p w:rsidR="009741F5" w:rsidRPr="002F71EB" w:rsidRDefault="009741F5" w:rsidP="009741F5">
      <w:pPr>
        <w:snapToGrid w:val="0"/>
        <w:spacing w:after="0" w:line="240" w:lineRule="auto"/>
        <w:ind w:firstLine="567"/>
        <w:jc w:val="both"/>
        <w:rPr>
          <w:rFonts w:ascii="Times New Roman" w:hAnsi="Times New Roman" w:cs="Times New Roman"/>
          <w:sz w:val="28"/>
          <w:szCs w:val="28"/>
        </w:rPr>
      </w:pPr>
      <w:r w:rsidRPr="002F71EB">
        <w:rPr>
          <w:rFonts w:ascii="Times New Roman" w:hAnsi="Times New Roman" w:cs="Times New Roman"/>
          <w:sz w:val="28"/>
          <w:szCs w:val="28"/>
        </w:rPr>
        <w:t xml:space="preserve">Изучая задачи информационной поддержки государственной идеологии «Казахстанский Путь» необходимо понимать, что процесс развития идеологии и политических преобразований носит динамичный характер, обусловленный воздействием как объективных, так и субъективных факторов социальной обстановки и соотношения сил субъектов политики. </w:t>
      </w:r>
    </w:p>
    <w:p w:rsidR="009741F5" w:rsidRPr="002F71EB" w:rsidRDefault="009741F5" w:rsidP="009741F5">
      <w:pPr>
        <w:pStyle w:val="1518"/>
        <w:spacing w:line="240" w:lineRule="auto"/>
        <w:ind w:firstLine="567"/>
        <w:rPr>
          <w:sz w:val="28"/>
          <w:szCs w:val="28"/>
        </w:rPr>
      </w:pPr>
      <w:r w:rsidRPr="002F71EB">
        <w:rPr>
          <w:sz w:val="28"/>
          <w:szCs w:val="28"/>
        </w:rPr>
        <w:t xml:space="preserve">В связи с этим субъект, обладающий публичной властью, вынужден в рамках достижения цели государственной информационной политики периодически корректировать формулировки политических задач, и соответственно -  уточнять и видоизменять принципы, методы и направления политики, способы использования ресурсов государства [8]. </w:t>
      </w:r>
    </w:p>
    <w:p w:rsidR="009741F5" w:rsidRPr="002F71EB" w:rsidRDefault="009741F5" w:rsidP="009741F5">
      <w:pPr>
        <w:pStyle w:val="1518"/>
        <w:spacing w:line="240" w:lineRule="auto"/>
        <w:ind w:firstLine="567"/>
        <w:rPr>
          <w:sz w:val="28"/>
          <w:szCs w:val="28"/>
        </w:rPr>
      </w:pPr>
      <w:r w:rsidRPr="002F71EB">
        <w:rPr>
          <w:sz w:val="28"/>
          <w:szCs w:val="28"/>
        </w:rPr>
        <w:t xml:space="preserve">Наличие задач государственной информационной политики позволяет разбить процесс достижения цели государственной информационной </w:t>
      </w:r>
      <w:proofErr w:type="gramStart"/>
      <w:r w:rsidRPr="002F71EB">
        <w:rPr>
          <w:sz w:val="28"/>
          <w:szCs w:val="28"/>
        </w:rPr>
        <w:t>политики на интервалы</w:t>
      </w:r>
      <w:proofErr w:type="gramEnd"/>
      <w:r w:rsidRPr="002F71EB">
        <w:rPr>
          <w:sz w:val="28"/>
          <w:szCs w:val="28"/>
        </w:rPr>
        <w:t xml:space="preserve"> и выделить ее наиболее важные мероприятия, для которых могут быть сформулированы «желаемые» результаты деятельности субъектов государственной информационной политики.</w:t>
      </w:r>
    </w:p>
    <w:p w:rsidR="009741F5" w:rsidRPr="002F71EB" w:rsidRDefault="009741F5" w:rsidP="009741F5">
      <w:pPr>
        <w:pStyle w:val="1518"/>
        <w:spacing w:line="240" w:lineRule="auto"/>
        <w:ind w:firstLine="567"/>
        <w:rPr>
          <w:sz w:val="28"/>
          <w:szCs w:val="28"/>
        </w:rPr>
      </w:pPr>
      <w:r w:rsidRPr="002F71EB">
        <w:rPr>
          <w:sz w:val="28"/>
          <w:szCs w:val="28"/>
        </w:rPr>
        <w:t>Анализ работ, посвященных исследованию роли и места информационной сферы в жизни современного общества [10], позволяет выделить ключевые задачи государственной информационной поддержки государственной идеологии «Казахстанский Путь»:</w:t>
      </w:r>
    </w:p>
    <w:p w:rsidR="009741F5" w:rsidRPr="002F71EB" w:rsidRDefault="009741F5" w:rsidP="009741F5">
      <w:pPr>
        <w:pStyle w:val="1518"/>
        <w:spacing w:line="240" w:lineRule="auto"/>
        <w:ind w:firstLine="567"/>
        <w:rPr>
          <w:sz w:val="28"/>
          <w:szCs w:val="28"/>
        </w:rPr>
      </w:pPr>
      <w:r w:rsidRPr="002F71EB">
        <w:rPr>
          <w:sz w:val="28"/>
          <w:szCs w:val="28"/>
        </w:rPr>
        <w:t>- обеспечение поддержки идеологии государства со стороны национального и международного общественного мнения (информационное обеспечение государственной идеологии «Казахстанский Путь»);</w:t>
      </w:r>
    </w:p>
    <w:p w:rsidR="009741F5" w:rsidRPr="002F71EB" w:rsidRDefault="009741F5" w:rsidP="009741F5">
      <w:pPr>
        <w:pStyle w:val="1518"/>
        <w:spacing w:line="240" w:lineRule="auto"/>
        <w:ind w:firstLine="567"/>
        <w:rPr>
          <w:sz w:val="28"/>
          <w:szCs w:val="28"/>
        </w:rPr>
      </w:pPr>
      <w:r w:rsidRPr="002F71EB">
        <w:rPr>
          <w:sz w:val="28"/>
          <w:szCs w:val="28"/>
        </w:rPr>
        <w:t>- формирование системы ценностных ориентиров казахстанского общества;</w:t>
      </w:r>
    </w:p>
    <w:p w:rsidR="009741F5" w:rsidRPr="002F71EB" w:rsidRDefault="009741F5" w:rsidP="009741F5">
      <w:pPr>
        <w:pStyle w:val="1518"/>
        <w:spacing w:line="240" w:lineRule="auto"/>
        <w:ind w:firstLine="567"/>
        <w:rPr>
          <w:sz w:val="28"/>
          <w:szCs w:val="28"/>
        </w:rPr>
      </w:pPr>
      <w:r w:rsidRPr="002F71EB">
        <w:rPr>
          <w:sz w:val="28"/>
          <w:szCs w:val="28"/>
        </w:rPr>
        <w:t xml:space="preserve">- противодействие субъектам политики, распространяющим вредоносные идеологии и религиозные </w:t>
      </w:r>
      <w:r w:rsidR="00A11995" w:rsidRPr="002F71EB">
        <w:rPr>
          <w:sz w:val="28"/>
          <w:szCs w:val="28"/>
        </w:rPr>
        <w:t>учения, дезинформирующим</w:t>
      </w:r>
      <w:r w:rsidRPr="002F71EB">
        <w:rPr>
          <w:sz w:val="28"/>
          <w:szCs w:val="28"/>
        </w:rPr>
        <w:t xml:space="preserve"> национальную и зарубежную общественность по вопросам государственной идеологии Казахстана (политическое информационное противоборство);</w:t>
      </w:r>
    </w:p>
    <w:p w:rsidR="009741F5" w:rsidRPr="002F71EB" w:rsidRDefault="009741F5" w:rsidP="009741F5">
      <w:pPr>
        <w:pStyle w:val="1518"/>
        <w:spacing w:line="240" w:lineRule="auto"/>
        <w:ind w:firstLine="567"/>
        <w:rPr>
          <w:sz w:val="28"/>
          <w:szCs w:val="28"/>
        </w:rPr>
      </w:pPr>
      <w:r w:rsidRPr="002F71EB">
        <w:rPr>
          <w:sz w:val="28"/>
          <w:szCs w:val="28"/>
        </w:rPr>
        <w:t>- противодействие субъектам политики, нарушающим устойчивость и безопасность функционирования национальной информационной инфраструктуры (военно-техническое информационное противоборство).</w:t>
      </w:r>
    </w:p>
    <w:p w:rsidR="009741F5" w:rsidRPr="002F71EB" w:rsidRDefault="009741F5" w:rsidP="009741F5">
      <w:pPr>
        <w:pStyle w:val="1518"/>
        <w:spacing w:line="240" w:lineRule="auto"/>
        <w:ind w:firstLine="567"/>
        <w:rPr>
          <w:sz w:val="28"/>
          <w:szCs w:val="28"/>
        </w:rPr>
      </w:pPr>
      <w:r w:rsidRPr="002F71EB">
        <w:rPr>
          <w:sz w:val="28"/>
          <w:szCs w:val="28"/>
        </w:rPr>
        <w:t xml:space="preserve">Детально останавливаясь на информационном обеспечении государственной идеологии «Казахстанский Путь» необходимо понимать, что имеется в виду деятельность государственных органов и должностных лиц по информированию национальной и международной общественности о мероприятиях данной политики. </w:t>
      </w:r>
    </w:p>
    <w:p w:rsidR="009741F5" w:rsidRPr="002F71EB" w:rsidRDefault="009741F5" w:rsidP="009741F5">
      <w:pPr>
        <w:pStyle w:val="1518"/>
        <w:spacing w:line="240" w:lineRule="auto"/>
        <w:ind w:firstLine="567"/>
        <w:rPr>
          <w:sz w:val="28"/>
          <w:szCs w:val="28"/>
        </w:rPr>
      </w:pPr>
      <w:r w:rsidRPr="002F71EB">
        <w:rPr>
          <w:sz w:val="28"/>
          <w:szCs w:val="28"/>
        </w:rPr>
        <w:t xml:space="preserve">Задача информационного обеспечения, в этой связи, заключается в достижении поддержки со стороны национального общества и международного сообщества мероприятий этой политики и в содействии их успешной реализации. </w:t>
      </w:r>
    </w:p>
    <w:p w:rsidR="009741F5" w:rsidRPr="002F71EB" w:rsidRDefault="009741F5" w:rsidP="009741F5">
      <w:pPr>
        <w:pStyle w:val="1518"/>
        <w:spacing w:line="240" w:lineRule="auto"/>
        <w:ind w:firstLine="567"/>
        <w:rPr>
          <w:sz w:val="28"/>
          <w:szCs w:val="28"/>
        </w:rPr>
      </w:pPr>
      <w:r w:rsidRPr="002F71EB">
        <w:rPr>
          <w:sz w:val="28"/>
          <w:szCs w:val="28"/>
        </w:rPr>
        <w:lastRenderedPageBreak/>
        <w:t>К числу основных факторов, определяющих возможность получения общественной поддержки государственной идеологии и содействия ее реализации со стороны общества, следует отнести, прежде всего:</w:t>
      </w:r>
    </w:p>
    <w:p w:rsidR="009741F5" w:rsidRPr="002F71EB" w:rsidRDefault="009741F5" w:rsidP="009741F5">
      <w:pPr>
        <w:pStyle w:val="1518"/>
        <w:spacing w:line="240" w:lineRule="auto"/>
        <w:ind w:firstLine="567"/>
        <w:rPr>
          <w:sz w:val="28"/>
          <w:szCs w:val="28"/>
        </w:rPr>
      </w:pPr>
      <w:r w:rsidRPr="002F71EB">
        <w:rPr>
          <w:sz w:val="28"/>
          <w:szCs w:val="28"/>
        </w:rPr>
        <w:t>- политический имидж государства [11], который обусловливает доверие общества к государству, к его деятельности и к его руководителям;</w:t>
      </w:r>
    </w:p>
    <w:p w:rsidR="009741F5" w:rsidRPr="002F71EB" w:rsidRDefault="009741F5" w:rsidP="009741F5">
      <w:pPr>
        <w:pStyle w:val="1518"/>
        <w:spacing w:line="240" w:lineRule="auto"/>
        <w:ind w:firstLine="567"/>
        <w:rPr>
          <w:sz w:val="28"/>
          <w:szCs w:val="28"/>
        </w:rPr>
      </w:pPr>
      <w:r w:rsidRPr="002F71EB">
        <w:rPr>
          <w:sz w:val="28"/>
          <w:szCs w:val="28"/>
        </w:rPr>
        <w:t>- уровень информированности национального общества и международного сообщества о мероприятиях государственной политики, ценностях феномена «Казахстанский Путь», понимание и оценка наиболее влиятельными силами общества этих мероприятий и ожидаемых последствий их выполнения.</w:t>
      </w:r>
    </w:p>
    <w:p w:rsidR="009741F5" w:rsidRPr="002F71EB" w:rsidRDefault="009741F5" w:rsidP="009741F5">
      <w:pPr>
        <w:pStyle w:val="1518"/>
        <w:spacing w:line="240" w:lineRule="auto"/>
        <w:ind w:firstLine="567"/>
        <w:rPr>
          <w:sz w:val="28"/>
          <w:szCs w:val="28"/>
        </w:rPr>
      </w:pPr>
      <w:r w:rsidRPr="002F71EB">
        <w:rPr>
          <w:sz w:val="28"/>
          <w:szCs w:val="28"/>
        </w:rPr>
        <w:t xml:space="preserve"> Исходя из этого, рассматриваемая задача может быть разделена </w:t>
      </w:r>
      <w:r w:rsidR="007C558D" w:rsidRPr="002F71EB">
        <w:rPr>
          <w:sz w:val="28"/>
          <w:szCs w:val="28"/>
        </w:rPr>
        <w:t>на две</w:t>
      </w:r>
      <w:r w:rsidRPr="002F71EB">
        <w:rPr>
          <w:sz w:val="28"/>
          <w:szCs w:val="28"/>
        </w:rPr>
        <w:t xml:space="preserve"> подзадачи: обеспечение позитивного имиджа государства и обеспечение информирования общества о мероприятиях государственной идеологии.</w:t>
      </w:r>
    </w:p>
    <w:p w:rsidR="009741F5" w:rsidRPr="002F71EB" w:rsidRDefault="009741F5" w:rsidP="009741F5">
      <w:pPr>
        <w:pStyle w:val="1518"/>
        <w:spacing w:line="240" w:lineRule="auto"/>
        <w:ind w:firstLine="567"/>
        <w:rPr>
          <w:sz w:val="28"/>
          <w:szCs w:val="28"/>
        </w:rPr>
      </w:pPr>
      <w:r w:rsidRPr="002F71EB">
        <w:rPr>
          <w:sz w:val="28"/>
          <w:szCs w:val="28"/>
        </w:rPr>
        <w:t xml:space="preserve">Основное содержание подзадачи обеспечения позитивного </w:t>
      </w:r>
      <w:r w:rsidR="007C558D" w:rsidRPr="002F71EB">
        <w:rPr>
          <w:sz w:val="28"/>
          <w:szCs w:val="28"/>
        </w:rPr>
        <w:t>имиджа государства</w:t>
      </w:r>
      <w:r w:rsidRPr="002F71EB">
        <w:rPr>
          <w:sz w:val="28"/>
          <w:szCs w:val="28"/>
        </w:rPr>
        <w:t xml:space="preserve"> заключается в придании позитивной ценности в политическом сознании национального общества и международного </w:t>
      </w:r>
      <w:r w:rsidR="007C558D" w:rsidRPr="002F71EB">
        <w:rPr>
          <w:sz w:val="28"/>
          <w:szCs w:val="28"/>
        </w:rPr>
        <w:t>сообщества представлениям</w:t>
      </w:r>
      <w:r w:rsidRPr="002F71EB">
        <w:rPr>
          <w:sz w:val="28"/>
          <w:szCs w:val="28"/>
        </w:rPr>
        <w:t xml:space="preserve"> о государстве и его руководителях.   </w:t>
      </w:r>
    </w:p>
    <w:p w:rsidR="009741F5" w:rsidRPr="002F71EB" w:rsidRDefault="009741F5" w:rsidP="009741F5">
      <w:pPr>
        <w:pStyle w:val="1518"/>
        <w:spacing w:line="240" w:lineRule="auto"/>
        <w:ind w:firstLine="567"/>
        <w:rPr>
          <w:sz w:val="28"/>
          <w:szCs w:val="28"/>
        </w:rPr>
      </w:pPr>
      <w:r w:rsidRPr="002F71EB">
        <w:rPr>
          <w:sz w:val="28"/>
          <w:szCs w:val="28"/>
        </w:rPr>
        <w:t xml:space="preserve">Обращаясь ко второй задаче - формирование системы ценностных ориентиров казахстанского общества, необходимо понимать совокупность культурных (в том </w:t>
      </w:r>
      <w:r w:rsidR="007C558D" w:rsidRPr="002F71EB">
        <w:rPr>
          <w:sz w:val="28"/>
          <w:szCs w:val="28"/>
        </w:rPr>
        <w:t>числе нравственных</w:t>
      </w:r>
      <w:r w:rsidRPr="002F71EB">
        <w:rPr>
          <w:sz w:val="28"/>
          <w:szCs w:val="28"/>
        </w:rPr>
        <w:t xml:space="preserve"> и иных духовных) ценностей, оказывающих существенное влияние на конкурентоспособность </w:t>
      </w:r>
      <w:r w:rsidR="007C558D" w:rsidRPr="002F71EB">
        <w:rPr>
          <w:sz w:val="28"/>
          <w:szCs w:val="28"/>
        </w:rPr>
        <w:t>Казахстана, социальную</w:t>
      </w:r>
      <w:r w:rsidRPr="002F71EB">
        <w:rPr>
          <w:sz w:val="28"/>
          <w:szCs w:val="28"/>
        </w:rPr>
        <w:t xml:space="preserve"> стабильность общества в конкретных исторических условиях.  </w:t>
      </w:r>
    </w:p>
    <w:p w:rsidR="009741F5" w:rsidRPr="002F71EB" w:rsidRDefault="009741F5" w:rsidP="009741F5">
      <w:pPr>
        <w:pStyle w:val="1518"/>
        <w:spacing w:line="240" w:lineRule="auto"/>
        <w:ind w:firstLine="567"/>
        <w:rPr>
          <w:sz w:val="28"/>
          <w:szCs w:val="28"/>
        </w:rPr>
      </w:pPr>
      <w:r w:rsidRPr="002F71EB">
        <w:rPr>
          <w:sz w:val="28"/>
          <w:szCs w:val="28"/>
        </w:rPr>
        <w:t xml:space="preserve">Задача формирования ценностных ориентиров заключается в сохранении или повышении в индивидуальном сознании граждан и политическом сознании общества значимости тех культурных ценностей, которые, по мнению субъекта, обладающего публичной властью, содействуют реализации его идеологической программы [8, С.54]. </w:t>
      </w:r>
    </w:p>
    <w:p w:rsidR="009741F5" w:rsidRPr="002F71EB" w:rsidRDefault="009741F5" w:rsidP="009741F5">
      <w:pPr>
        <w:pStyle w:val="1518"/>
        <w:spacing w:line="240" w:lineRule="auto"/>
        <w:ind w:firstLine="567"/>
        <w:rPr>
          <w:sz w:val="28"/>
          <w:szCs w:val="28"/>
        </w:rPr>
      </w:pPr>
      <w:r w:rsidRPr="002F71EB">
        <w:rPr>
          <w:sz w:val="28"/>
          <w:szCs w:val="28"/>
        </w:rPr>
        <w:t xml:space="preserve">Значимость культурных ценностей в индивидуальном сознании человека характеризуется, прежде всего, их влиянием на формирование его </w:t>
      </w:r>
      <w:r w:rsidR="00991662" w:rsidRPr="002F71EB">
        <w:rPr>
          <w:sz w:val="28"/>
          <w:szCs w:val="28"/>
        </w:rPr>
        <w:t>интересов, выбор</w:t>
      </w:r>
      <w:r w:rsidRPr="002F71EB">
        <w:rPr>
          <w:sz w:val="28"/>
          <w:szCs w:val="28"/>
        </w:rPr>
        <w:t xml:space="preserve"> объектов этих интересов, мотивов и способов удовлетворения интересов, а в политическом сознании – влиянием на общественную оценку социально значимых фактов и событий общественной жизни. В этом смысле можно говорить, что культурные ценности являются важным фактором формирования общественного мнения. </w:t>
      </w:r>
    </w:p>
    <w:p w:rsidR="009741F5" w:rsidRPr="002F71EB" w:rsidRDefault="009741F5" w:rsidP="009741F5">
      <w:pPr>
        <w:pStyle w:val="1518"/>
        <w:spacing w:line="240" w:lineRule="auto"/>
        <w:ind w:firstLine="567"/>
        <w:rPr>
          <w:sz w:val="28"/>
          <w:szCs w:val="28"/>
        </w:rPr>
      </w:pPr>
      <w:r w:rsidRPr="002F71EB">
        <w:rPr>
          <w:sz w:val="28"/>
          <w:szCs w:val="28"/>
        </w:rPr>
        <w:t xml:space="preserve">Важность данной задачи отмечена Президентом Н. Назарбаевым в ключевом документе современности «Стратегии - 2050». Говоря о десяти глобальных вызовах, Президент обращает наше внимание на Кризис цивилизационных ценностей: «Если вы читали «Столкновение цивилизаций» </w:t>
      </w:r>
      <w:proofErr w:type="spellStart"/>
      <w:r w:rsidRPr="002F71EB">
        <w:rPr>
          <w:sz w:val="28"/>
          <w:szCs w:val="28"/>
        </w:rPr>
        <w:t>Хантингтона</w:t>
      </w:r>
      <w:proofErr w:type="spellEnd"/>
      <w:r w:rsidRPr="002F71EB">
        <w:rPr>
          <w:sz w:val="28"/>
          <w:szCs w:val="28"/>
        </w:rPr>
        <w:t xml:space="preserve">, то вы знаете, о чем речь. Он считает, что противоречия цивилизаций глубже гуманных ценностей и всегда будут приводить к конфликтам. По этой причине Казахстану принципиально важно придерживаться выбранной им политики многонациональности и </w:t>
      </w:r>
      <w:proofErr w:type="spellStart"/>
      <w:r w:rsidRPr="002F71EB">
        <w:rPr>
          <w:sz w:val="28"/>
          <w:szCs w:val="28"/>
        </w:rPr>
        <w:t>поликонфессиональности</w:t>
      </w:r>
      <w:proofErr w:type="spellEnd"/>
      <w:r w:rsidRPr="002F71EB">
        <w:rPr>
          <w:sz w:val="28"/>
          <w:szCs w:val="28"/>
        </w:rPr>
        <w:t xml:space="preserve"> [6].</w:t>
      </w:r>
    </w:p>
    <w:p w:rsidR="009741F5" w:rsidRPr="002F71EB" w:rsidRDefault="009741F5" w:rsidP="009741F5">
      <w:pPr>
        <w:pStyle w:val="1518"/>
        <w:spacing w:line="240" w:lineRule="auto"/>
        <w:ind w:firstLine="567"/>
        <w:rPr>
          <w:sz w:val="28"/>
          <w:szCs w:val="28"/>
        </w:rPr>
      </w:pPr>
      <w:r w:rsidRPr="002F71EB">
        <w:rPr>
          <w:sz w:val="28"/>
          <w:szCs w:val="28"/>
        </w:rPr>
        <w:lastRenderedPageBreak/>
        <w:t>Нельзя забывать и о десятой угрозе мировой дестабилизации. Как отмечает Президент: «Мировой финансовый кризис еще оставил отголоски, его сценарий может повториться. В связи с этим Казахстану необходимо выработать продуманный политический и экономический курс, чтобы быть готовым к любому развитию событий» [6].</w:t>
      </w:r>
    </w:p>
    <w:p w:rsidR="009741F5" w:rsidRPr="002F71EB" w:rsidRDefault="009741F5" w:rsidP="009741F5">
      <w:pPr>
        <w:pStyle w:val="1518"/>
        <w:spacing w:line="240" w:lineRule="auto"/>
        <w:ind w:firstLine="567"/>
        <w:rPr>
          <w:sz w:val="28"/>
          <w:szCs w:val="28"/>
        </w:rPr>
      </w:pPr>
      <w:r w:rsidRPr="002F71EB">
        <w:rPr>
          <w:sz w:val="28"/>
          <w:szCs w:val="28"/>
        </w:rPr>
        <w:t xml:space="preserve">Все это подтверждает высокую актуальность </w:t>
      </w:r>
      <w:proofErr w:type="gramStart"/>
      <w:r w:rsidRPr="002F71EB">
        <w:rPr>
          <w:sz w:val="28"/>
          <w:szCs w:val="28"/>
        </w:rPr>
        <w:t>формирования системы ценностных ориентиров общественного развития Казахстана</w:t>
      </w:r>
      <w:proofErr w:type="gramEnd"/>
      <w:r w:rsidRPr="002F71EB">
        <w:rPr>
          <w:sz w:val="28"/>
          <w:szCs w:val="28"/>
        </w:rPr>
        <w:t>.</w:t>
      </w:r>
    </w:p>
    <w:p w:rsidR="00135BD9" w:rsidRDefault="00135BD9" w:rsidP="009741F5">
      <w:pPr>
        <w:pStyle w:val="1518"/>
        <w:spacing w:line="240" w:lineRule="auto"/>
        <w:ind w:firstLine="567"/>
        <w:rPr>
          <w:rStyle w:val="a4"/>
          <w:sz w:val="28"/>
          <w:szCs w:val="28"/>
        </w:rPr>
      </w:pPr>
      <w:r>
        <w:rPr>
          <w:rStyle w:val="a4"/>
          <w:sz w:val="28"/>
          <w:szCs w:val="28"/>
        </w:rPr>
        <w:t xml:space="preserve">Лекция </w:t>
      </w:r>
      <w:r>
        <w:rPr>
          <w:rStyle w:val="a4"/>
          <w:sz w:val="28"/>
          <w:szCs w:val="28"/>
        </w:rPr>
        <w:t>15</w:t>
      </w:r>
    </w:p>
    <w:p w:rsidR="009741F5" w:rsidRPr="002F71EB" w:rsidRDefault="009741F5" w:rsidP="009741F5">
      <w:pPr>
        <w:pStyle w:val="1518"/>
        <w:spacing w:line="240" w:lineRule="auto"/>
        <w:ind w:firstLine="567"/>
        <w:rPr>
          <w:sz w:val="28"/>
          <w:szCs w:val="28"/>
        </w:rPr>
      </w:pPr>
      <w:proofErr w:type="gramStart"/>
      <w:r w:rsidRPr="002F71EB">
        <w:rPr>
          <w:sz w:val="28"/>
          <w:szCs w:val="28"/>
        </w:rPr>
        <w:t>Реализация и продвижение феномена «Казахстанский Путь», как общегосударственной идеологии позволит снизить значимость для членов общества тех традиций, обычаев и стереотипов мировоззрения и поведения, которые оказывают негативное влияние на развитие общества (пьянство, зависть, социальное иждивенчество, безответственность, безразличие к социальным и индивидуальным последствиям своей деятельности, пренебрежение здоровьем, правилами техники безопасности и т.п.).</w:t>
      </w:r>
      <w:proofErr w:type="gramEnd"/>
    </w:p>
    <w:p w:rsidR="009741F5" w:rsidRPr="002F71EB" w:rsidRDefault="009741F5" w:rsidP="009741F5">
      <w:pPr>
        <w:pStyle w:val="1518"/>
        <w:spacing w:line="240" w:lineRule="auto"/>
        <w:ind w:firstLine="567"/>
        <w:rPr>
          <w:sz w:val="28"/>
          <w:szCs w:val="28"/>
        </w:rPr>
      </w:pPr>
      <w:r w:rsidRPr="002F71EB">
        <w:rPr>
          <w:sz w:val="28"/>
          <w:szCs w:val="28"/>
        </w:rPr>
        <w:t>Как считают исследователи, сегодня влияние традиционных религий на нравственный потенциал общества увеличивается, но пока не способно существенно изменить сложившуюся ситуацию. Политические партии находятся в стадии формирования и также не в состоянии оказать достаточное влияние на формирование ценностных ориентиров общественного развития [8, С.46].</w:t>
      </w:r>
    </w:p>
    <w:p w:rsidR="009741F5" w:rsidRPr="002F71EB" w:rsidRDefault="009741F5" w:rsidP="009741F5">
      <w:pPr>
        <w:pStyle w:val="1518"/>
        <w:spacing w:line="240" w:lineRule="auto"/>
        <w:ind w:firstLine="567"/>
        <w:rPr>
          <w:sz w:val="28"/>
          <w:szCs w:val="28"/>
        </w:rPr>
      </w:pPr>
      <w:r w:rsidRPr="002F71EB">
        <w:rPr>
          <w:sz w:val="28"/>
          <w:szCs w:val="28"/>
        </w:rPr>
        <w:t xml:space="preserve">В этих условиях государство вынуждено брать на </w:t>
      </w:r>
      <w:r w:rsidR="00991662" w:rsidRPr="002F71EB">
        <w:rPr>
          <w:sz w:val="28"/>
          <w:szCs w:val="28"/>
        </w:rPr>
        <w:t>себя ответственность</w:t>
      </w:r>
      <w:r w:rsidRPr="002F71EB">
        <w:rPr>
          <w:sz w:val="28"/>
          <w:szCs w:val="28"/>
        </w:rPr>
        <w:t xml:space="preserve"> за развитие политического сознания общества. С политической точки зрения такой подход к определению роли и места государства в решении рассматриваемой проблемы может быть обоснован доверием, которое общество оказывает субъекту политики, </w:t>
      </w:r>
      <w:r w:rsidR="00991662" w:rsidRPr="002F71EB">
        <w:rPr>
          <w:sz w:val="28"/>
          <w:szCs w:val="28"/>
        </w:rPr>
        <w:t>предоставляя право</w:t>
      </w:r>
      <w:r w:rsidRPr="002F71EB">
        <w:rPr>
          <w:sz w:val="28"/>
          <w:szCs w:val="28"/>
        </w:rPr>
        <w:t xml:space="preserve"> использования ресурсов публичной власти для реализации его идеологической программы. Это право распространяется и на область формирования ценностных ориентиров общественного развития.  </w:t>
      </w:r>
    </w:p>
    <w:p w:rsidR="009741F5" w:rsidRPr="002F71EB" w:rsidRDefault="009741F5" w:rsidP="009741F5">
      <w:pPr>
        <w:pStyle w:val="1518"/>
        <w:spacing w:line="240" w:lineRule="auto"/>
        <w:ind w:firstLine="567"/>
        <w:rPr>
          <w:iCs/>
          <w:sz w:val="28"/>
          <w:szCs w:val="28"/>
        </w:rPr>
      </w:pPr>
      <w:proofErr w:type="gramStart"/>
      <w:r w:rsidRPr="002F71EB">
        <w:rPr>
          <w:sz w:val="28"/>
          <w:szCs w:val="28"/>
        </w:rPr>
        <w:t xml:space="preserve">Третья задача, сформулированная как противодействие субъектам политики, распространяющим вредоносные идеологии и религиозные учения,  дезинформирующим национальную и зарубежную общественность по вопросам государственной идеологии Казахстана (политическое информационное противоборство) может быть решена </w:t>
      </w:r>
      <w:r w:rsidRPr="002F71EB">
        <w:rPr>
          <w:iCs/>
          <w:sz w:val="28"/>
          <w:szCs w:val="28"/>
        </w:rPr>
        <w:t xml:space="preserve">двумя основными способами – без использования силового давления (политическое информационное противоборство) и с использованием силового давления (военно-техническое информационное противоборство). </w:t>
      </w:r>
      <w:proofErr w:type="gramEnd"/>
    </w:p>
    <w:p w:rsidR="009741F5" w:rsidRPr="002F71EB" w:rsidRDefault="009741F5" w:rsidP="009741F5">
      <w:pPr>
        <w:pStyle w:val="1518"/>
        <w:spacing w:line="240" w:lineRule="auto"/>
        <w:ind w:firstLine="567"/>
        <w:rPr>
          <w:iCs/>
          <w:sz w:val="28"/>
          <w:szCs w:val="28"/>
        </w:rPr>
      </w:pPr>
      <w:r w:rsidRPr="002F71EB">
        <w:rPr>
          <w:iCs/>
          <w:sz w:val="28"/>
          <w:szCs w:val="28"/>
        </w:rPr>
        <w:t xml:space="preserve">Информационное противоборство представляет собой конфликтное взаимодействие в информационной сфере легитимных (действующих в соответствии с нормами национального права) и нелегитимных (действующих вне национального правового поля) субъектов политики. Информационное противоборство может вестись </w:t>
      </w:r>
    </w:p>
    <w:p w:rsidR="009741F5" w:rsidRPr="002F71EB" w:rsidRDefault="009741F5" w:rsidP="009741F5">
      <w:pPr>
        <w:pStyle w:val="1518"/>
        <w:spacing w:line="240" w:lineRule="auto"/>
        <w:ind w:firstLine="567"/>
        <w:rPr>
          <w:sz w:val="28"/>
          <w:szCs w:val="28"/>
        </w:rPr>
      </w:pPr>
      <w:r w:rsidRPr="002F71EB">
        <w:rPr>
          <w:iCs/>
          <w:sz w:val="28"/>
          <w:szCs w:val="28"/>
        </w:rPr>
        <w:t xml:space="preserve">Военно-техническое информационное противоборство осуществляется с использованием специальных информационных и коммуникационных </w:t>
      </w:r>
      <w:r w:rsidRPr="002F71EB">
        <w:rPr>
          <w:iCs/>
          <w:sz w:val="28"/>
          <w:szCs w:val="28"/>
        </w:rPr>
        <w:lastRenderedPageBreak/>
        <w:t xml:space="preserve">технологий (называемых «информационным оружием») для нарушения устойчивости и безопасности функционирования национальной информационной инфраструктуры. Основным объектом противоборства выступает управление работоспособностью информационных и коммуникационных систем, сетей связи противостоящей стороны.  </w:t>
      </w:r>
      <w:r w:rsidRPr="002F71EB">
        <w:rPr>
          <w:sz w:val="28"/>
          <w:szCs w:val="28"/>
        </w:rPr>
        <w:t xml:space="preserve">В условиях интеграции национальных информационных инфраструктур в глобальную информационную инфраструктуру, по существу начавшейся гонки вооружений в области «информационного </w:t>
      </w:r>
      <w:r w:rsidR="00991662" w:rsidRPr="002F71EB">
        <w:rPr>
          <w:sz w:val="28"/>
          <w:szCs w:val="28"/>
        </w:rPr>
        <w:t>оружия» военно</w:t>
      </w:r>
      <w:r w:rsidRPr="002F71EB">
        <w:rPr>
          <w:sz w:val="28"/>
          <w:szCs w:val="28"/>
        </w:rPr>
        <w:t xml:space="preserve">-техническое противоборство становится все более значительной областью информационного противоборства. </w:t>
      </w:r>
    </w:p>
    <w:p w:rsidR="009741F5" w:rsidRPr="002F71EB" w:rsidRDefault="009741F5" w:rsidP="009741F5">
      <w:pPr>
        <w:pStyle w:val="1518"/>
        <w:spacing w:line="240" w:lineRule="auto"/>
        <w:ind w:firstLine="567"/>
        <w:rPr>
          <w:sz w:val="28"/>
          <w:szCs w:val="28"/>
        </w:rPr>
      </w:pPr>
      <w:r w:rsidRPr="002F71EB">
        <w:rPr>
          <w:sz w:val="28"/>
          <w:szCs w:val="28"/>
        </w:rPr>
        <w:t xml:space="preserve">В рамках данного исследования и на основании казахстанских политических и международных реалий целесообразно </w:t>
      </w:r>
      <w:r w:rsidR="00991662" w:rsidRPr="002F71EB">
        <w:rPr>
          <w:sz w:val="28"/>
          <w:szCs w:val="28"/>
        </w:rPr>
        <w:t>остановиться на</w:t>
      </w:r>
      <w:r w:rsidRPr="002F71EB">
        <w:rPr>
          <w:sz w:val="28"/>
          <w:szCs w:val="28"/>
        </w:rPr>
        <w:t xml:space="preserve"> политическом информационном противоборстве. </w:t>
      </w:r>
    </w:p>
    <w:p w:rsidR="009741F5" w:rsidRPr="002F71EB" w:rsidRDefault="009741F5" w:rsidP="009741F5">
      <w:pPr>
        <w:pStyle w:val="1518"/>
        <w:spacing w:line="240" w:lineRule="auto"/>
        <w:ind w:firstLine="567"/>
        <w:rPr>
          <w:iCs/>
          <w:sz w:val="28"/>
          <w:szCs w:val="28"/>
        </w:rPr>
      </w:pPr>
      <w:r w:rsidRPr="002F71EB">
        <w:rPr>
          <w:iCs/>
          <w:sz w:val="28"/>
          <w:szCs w:val="28"/>
        </w:rPr>
        <w:t xml:space="preserve">Политическое информационное противоборство, по мнению зарубежных исследователей [12] осуществляется в рамках использования так называемой «мягкой силы». </w:t>
      </w:r>
      <w:proofErr w:type="gramStart"/>
      <w:r w:rsidRPr="002F71EB">
        <w:rPr>
          <w:iCs/>
          <w:sz w:val="28"/>
          <w:szCs w:val="28"/>
        </w:rPr>
        <w:t>Со стороны легитимных субъектов политики деятельность в данной области направлена на противодействие угрозам ущемления независимости политики от влияния нелегитимных политических сил, а со стороны этих сил – на оказание воздействия на ход и исход политической борьбы на стороне одного из легитимных или нелегитимных субъектов политики, на помощь им либо в овладении публичной властью, либо в  использовании этой власти для решения конкретных</w:t>
      </w:r>
      <w:proofErr w:type="gramEnd"/>
      <w:r w:rsidRPr="002F71EB">
        <w:rPr>
          <w:iCs/>
          <w:sz w:val="28"/>
          <w:szCs w:val="28"/>
        </w:rPr>
        <w:t xml:space="preserve"> политических задач способом, удобным для нелегитимных субъектов политики. Основным объектом противоборства выступает общественная поддержка действий субъектов противоборства.   </w:t>
      </w:r>
    </w:p>
    <w:p w:rsidR="009741F5" w:rsidRPr="002F71EB" w:rsidRDefault="009741F5" w:rsidP="009741F5">
      <w:pPr>
        <w:pStyle w:val="1518"/>
        <w:spacing w:line="240" w:lineRule="auto"/>
        <w:ind w:firstLine="567"/>
        <w:rPr>
          <w:sz w:val="28"/>
          <w:szCs w:val="28"/>
        </w:rPr>
      </w:pPr>
      <w:r w:rsidRPr="002F71EB">
        <w:rPr>
          <w:iCs/>
          <w:sz w:val="28"/>
          <w:szCs w:val="28"/>
        </w:rPr>
        <w:t xml:space="preserve">К числу основных угроз ущемления независимости политики от влияния нелегитимных политических сил следует отнести, прежде всего, </w:t>
      </w:r>
      <w:r w:rsidRPr="002F71EB">
        <w:rPr>
          <w:sz w:val="28"/>
          <w:szCs w:val="28"/>
        </w:rPr>
        <w:t xml:space="preserve">распространение вредоносных идеологий и религиозных учений, дезинформацию национальной и международной общественности по вопросам реализации государственной политики. </w:t>
      </w:r>
    </w:p>
    <w:p w:rsidR="009741F5" w:rsidRPr="002F71EB" w:rsidRDefault="009741F5" w:rsidP="009741F5">
      <w:pPr>
        <w:pStyle w:val="1518"/>
        <w:spacing w:line="240" w:lineRule="auto"/>
        <w:ind w:firstLine="567"/>
        <w:rPr>
          <w:sz w:val="28"/>
          <w:szCs w:val="28"/>
        </w:rPr>
      </w:pPr>
      <w:r w:rsidRPr="002F71EB">
        <w:rPr>
          <w:iCs/>
          <w:sz w:val="28"/>
          <w:szCs w:val="28"/>
        </w:rPr>
        <w:t xml:space="preserve">Опасность угроз, связанных </w:t>
      </w:r>
      <w:r w:rsidR="00991662" w:rsidRPr="002F71EB">
        <w:rPr>
          <w:iCs/>
          <w:sz w:val="28"/>
          <w:szCs w:val="28"/>
        </w:rPr>
        <w:t>с распространением</w:t>
      </w:r>
      <w:r w:rsidRPr="002F71EB">
        <w:rPr>
          <w:sz w:val="28"/>
          <w:szCs w:val="28"/>
        </w:rPr>
        <w:t xml:space="preserve"> вредоносных идеологий и религиозных учений, заключается, прежде всего, в приобщении к </w:t>
      </w:r>
      <w:r w:rsidR="00991662" w:rsidRPr="002F71EB">
        <w:rPr>
          <w:sz w:val="28"/>
          <w:szCs w:val="28"/>
        </w:rPr>
        <w:t>положениям этих</w:t>
      </w:r>
      <w:r w:rsidRPr="002F71EB">
        <w:rPr>
          <w:sz w:val="28"/>
          <w:szCs w:val="28"/>
        </w:rPr>
        <w:t xml:space="preserve"> идеологий и учений значительных частей населения, социально активных сил общества и, как следствие, - в нарушении социальной стабильности в обществе.  Опасность угроз, связанных с дезинформацией национальной и международной общественности по вопросам реализации государственной политики, заключается в нанесении ущерба политическому имиджу государства, в снижении общественной поддержки мероприятий государственной политики как внутри страны, так и за рубежом.</w:t>
      </w:r>
    </w:p>
    <w:p w:rsidR="009741F5" w:rsidRPr="002F71EB" w:rsidRDefault="009741F5" w:rsidP="009741F5">
      <w:pPr>
        <w:pStyle w:val="1518"/>
        <w:spacing w:line="240" w:lineRule="auto"/>
        <w:ind w:firstLine="567"/>
        <w:rPr>
          <w:iCs/>
          <w:sz w:val="28"/>
          <w:szCs w:val="28"/>
        </w:rPr>
      </w:pPr>
      <w:r w:rsidRPr="002F71EB">
        <w:rPr>
          <w:iCs/>
          <w:sz w:val="28"/>
          <w:szCs w:val="28"/>
        </w:rPr>
        <w:t xml:space="preserve">Одним из основных субъектов информационного противоборства всегда является государство, призванное осуществлять правоохранительную деятельность, в том числе и в рассматриваемой области. </w:t>
      </w:r>
    </w:p>
    <w:p w:rsidR="009741F5" w:rsidRPr="002F71EB" w:rsidRDefault="009741F5" w:rsidP="009741F5">
      <w:pPr>
        <w:pStyle w:val="1518"/>
        <w:spacing w:line="240" w:lineRule="auto"/>
        <w:ind w:firstLine="567"/>
        <w:rPr>
          <w:sz w:val="28"/>
          <w:szCs w:val="28"/>
        </w:rPr>
      </w:pPr>
      <w:r w:rsidRPr="002F71EB">
        <w:rPr>
          <w:sz w:val="28"/>
          <w:szCs w:val="28"/>
        </w:rPr>
        <w:lastRenderedPageBreak/>
        <w:t>Исходя из этого, задача политического информационного противоборства заключается в нейтрализации или снижении опасности угроз распространения вредоносных идеологий и религиозных учений, а также дезинформации национальной и международной общественности по вопросам реализации государственной политики Казахстана.</w:t>
      </w:r>
    </w:p>
    <w:p w:rsidR="009741F5" w:rsidRPr="002F71EB" w:rsidRDefault="009741F5" w:rsidP="009741F5">
      <w:pPr>
        <w:pStyle w:val="1518"/>
        <w:spacing w:line="240" w:lineRule="auto"/>
        <w:ind w:firstLine="567"/>
        <w:rPr>
          <w:sz w:val="28"/>
          <w:szCs w:val="28"/>
        </w:rPr>
      </w:pPr>
      <w:r w:rsidRPr="002F71EB">
        <w:rPr>
          <w:sz w:val="28"/>
          <w:szCs w:val="28"/>
        </w:rPr>
        <w:t>Важно понимать, что задачи информационной поддержки государственной идеологии «Казахстанский Путь» ранжируются по срокам реализации:</w:t>
      </w:r>
    </w:p>
    <w:p w:rsidR="009741F5" w:rsidRPr="002F71EB" w:rsidRDefault="009741F5" w:rsidP="009741F5">
      <w:pPr>
        <w:pStyle w:val="1518"/>
        <w:spacing w:line="240" w:lineRule="auto"/>
        <w:ind w:firstLine="567"/>
        <w:rPr>
          <w:sz w:val="28"/>
          <w:szCs w:val="28"/>
        </w:rPr>
      </w:pPr>
      <w:r w:rsidRPr="002F71EB">
        <w:rPr>
          <w:sz w:val="28"/>
          <w:szCs w:val="28"/>
        </w:rPr>
        <w:t xml:space="preserve">- </w:t>
      </w:r>
      <w:proofErr w:type="gramStart"/>
      <w:r w:rsidRPr="002F71EB">
        <w:rPr>
          <w:sz w:val="28"/>
          <w:szCs w:val="28"/>
        </w:rPr>
        <w:t>долгосрочные</w:t>
      </w:r>
      <w:proofErr w:type="gramEnd"/>
      <w:r w:rsidRPr="002F71EB">
        <w:rPr>
          <w:sz w:val="28"/>
          <w:szCs w:val="28"/>
        </w:rPr>
        <w:t xml:space="preserve">, рассчитанные на длительное время, до нескольких десятилетий. Например, изменение политического сознания </w:t>
      </w:r>
      <w:proofErr w:type="spellStart"/>
      <w:r w:rsidRPr="002F71EB">
        <w:rPr>
          <w:sz w:val="28"/>
          <w:szCs w:val="28"/>
        </w:rPr>
        <w:t>казахстанцев</w:t>
      </w:r>
      <w:proofErr w:type="spellEnd"/>
      <w:r w:rsidRPr="002F71EB">
        <w:rPr>
          <w:sz w:val="28"/>
          <w:szCs w:val="28"/>
        </w:rPr>
        <w:t>;</w:t>
      </w:r>
    </w:p>
    <w:p w:rsidR="009741F5" w:rsidRPr="002F71EB" w:rsidRDefault="009741F5" w:rsidP="009741F5">
      <w:pPr>
        <w:pStyle w:val="1518"/>
        <w:spacing w:line="240" w:lineRule="auto"/>
        <w:ind w:firstLine="567"/>
        <w:rPr>
          <w:sz w:val="28"/>
          <w:szCs w:val="28"/>
        </w:rPr>
      </w:pPr>
      <w:r w:rsidRPr="002F71EB">
        <w:rPr>
          <w:sz w:val="28"/>
          <w:szCs w:val="28"/>
        </w:rPr>
        <w:t>- среднесрочные, ориентированные на актуальные направления современности. Например, преодоление экономического кризиса;</w:t>
      </w:r>
    </w:p>
    <w:p w:rsidR="009741F5" w:rsidRPr="002F71EB" w:rsidRDefault="009741F5" w:rsidP="009741F5">
      <w:pPr>
        <w:pStyle w:val="1518"/>
        <w:spacing w:line="240" w:lineRule="auto"/>
        <w:ind w:firstLine="567"/>
        <w:rPr>
          <w:sz w:val="28"/>
          <w:szCs w:val="28"/>
        </w:rPr>
      </w:pPr>
      <w:r w:rsidRPr="002F71EB">
        <w:rPr>
          <w:sz w:val="28"/>
          <w:szCs w:val="28"/>
        </w:rPr>
        <w:t xml:space="preserve">- краткосрочные. Например, достижение общественной поддержки позиции Казахстана по вопросам экологии, </w:t>
      </w:r>
      <w:proofErr w:type="spellStart"/>
      <w:r w:rsidRPr="002F71EB">
        <w:rPr>
          <w:sz w:val="28"/>
          <w:szCs w:val="28"/>
        </w:rPr>
        <w:t>Байконыра</w:t>
      </w:r>
      <w:proofErr w:type="spellEnd"/>
      <w:r w:rsidRPr="002F71EB">
        <w:rPr>
          <w:sz w:val="28"/>
          <w:szCs w:val="28"/>
        </w:rPr>
        <w:t xml:space="preserve"> и т.д.</w:t>
      </w:r>
    </w:p>
    <w:p w:rsidR="009741F5" w:rsidRPr="002F71EB" w:rsidRDefault="009741F5" w:rsidP="009741F5">
      <w:pPr>
        <w:pStyle w:val="1518"/>
        <w:spacing w:line="240" w:lineRule="auto"/>
        <w:ind w:firstLine="567"/>
        <w:rPr>
          <w:sz w:val="28"/>
          <w:szCs w:val="28"/>
        </w:rPr>
      </w:pPr>
      <w:r w:rsidRPr="002F71EB">
        <w:rPr>
          <w:sz w:val="28"/>
          <w:szCs w:val="28"/>
        </w:rPr>
        <w:t xml:space="preserve">Исследование принципов информационной поддержки государственной идеологии «Казахстанский Путь» должно строиться на базовых положениях, которыми руководствуются государственные органы и должностные лица при выполнении задач государственной информационной политики.  </w:t>
      </w:r>
    </w:p>
    <w:p w:rsidR="009741F5" w:rsidRPr="002F71EB" w:rsidRDefault="009741F5" w:rsidP="009741F5">
      <w:pPr>
        <w:pStyle w:val="1518"/>
        <w:spacing w:line="240" w:lineRule="auto"/>
        <w:ind w:firstLine="567"/>
        <w:rPr>
          <w:sz w:val="28"/>
          <w:szCs w:val="28"/>
        </w:rPr>
      </w:pPr>
      <w:r w:rsidRPr="002F71EB">
        <w:rPr>
          <w:sz w:val="28"/>
          <w:szCs w:val="28"/>
        </w:rPr>
        <w:t>Эти принципы, с одной стороны, отражают подходы к организации выполнения основных функций государства (общие принципы), а с другой – конкретизируют положения теоретико-концептуальной составляющей идеологии субъекта, обладающего публичной властью (специальные принципы) [8, С.54].</w:t>
      </w:r>
    </w:p>
    <w:p w:rsidR="009741F5" w:rsidRPr="002F71EB" w:rsidRDefault="009741F5" w:rsidP="009741F5">
      <w:pPr>
        <w:pStyle w:val="1518"/>
        <w:spacing w:line="240" w:lineRule="auto"/>
        <w:ind w:firstLine="567"/>
        <w:rPr>
          <w:sz w:val="28"/>
          <w:szCs w:val="28"/>
        </w:rPr>
      </w:pPr>
      <w:r w:rsidRPr="002F71EB">
        <w:rPr>
          <w:sz w:val="28"/>
          <w:szCs w:val="28"/>
        </w:rPr>
        <w:t xml:space="preserve">К числу общих принципов государственной информационной политики следует отнести, прежде всего, законность, научную обоснованность, системность и эффективность. </w:t>
      </w:r>
    </w:p>
    <w:p w:rsidR="009741F5" w:rsidRPr="002F71EB" w:rsidRDefault="009741F5" w:rsidP="009741F5">
      <w:pPr>
        <w:pStyle w:val="1518"/>
        <w:spacing w:line="240" w:lineRule="auto"/>
        <w:ind w:firstLine="567"/>
        <w:rPr>
          <w:sz w:val="28"/>
          <w:szCs w:val="28"/>
        </w:rPr>
      </w:pPr>
      <w:r w:rsidRPr="002F71EB">
        <w:rPr>
          <w:sz w:val="28"/>
          <w:szCs w:val="28"/>
        </w:rPr>
        <w:t xml:space="preserve">Как отмечает исследователь А.А. Стрельцов: «Принцип законности заключается в строгом соблюдении </w:t>
      </w:r>
      <w:r w:rsidR="00991662" w:rsidRPr="002F71EB">
        <w:rPr>
          <w:sz w:val="28"/>
          <w:szCs w:val="28"/>
        </w:rPr>
        <w:t>при формировании</w:t>
      </w:r>
      <w:r w:rsidRPr="002F71EB">
        <w:rPr>
          <w:sz w:val="28"/>
          <w:szCs w:val="28"/>
        </w:rPr>
        <w:t xml:space="preserve"> и реализации государственной информационной политики норм законодательства. Принцип научной обоснованности – в использовании при подготовке предложений по содержанию и форме государственной информационной политики результатов научных исследований в соответствующих областях знаний. Принцип системности – в учете при определении мероприятий государственной информационной политики и их реализации всех основных факторов, оказывающих существенное влияние </w:t>
      </w:r>
      <w:r w:rsidR="00991662" w:rsidRPr="002F71EB">
        <w:rPr>
          <w:sz w:val="28"/>
          <w:szCs w:val="28"/>
        </w:rPr>
        <w:t>на выполнение</w:t>
      </w:r>
      <w:r w:rsidRPr="002F71EB">
        <w:rPr>
          <w:sz w:val="28"/>
          <w:szCs w:val="28"/>
        </w:rPr>
        <w:t xml:space="preserve"> задач политики, включая объемы необходимых для этого финансовых, материальных, кадровых и иных ресурсов. </w:t>
      </w:r>
      <w:proofErr w:type="gramStart"/>
      <w:r w:rsidRPr="002F71EB">
        <w:rPr>
          <w:sz w:val="28"/>
          <w:szCs w:val="28"/>
        </w:rPr>
        <w:t xml:space="preserve">А принцип эффективности - в использовании государством для реализации политики методов и </w:t>
      </w:r>
      <w:r w:rsidR="00991662" w:rsidRPr="002F71EB">
        <w:rPr>
          <w:sz w:val="28"/>
          <w:szCs w:val="28"/>
        </w:rPr>
        <w:t>средств, являющихся</w:t>
      </w:r>
      <w:r w:rsidRPr="002F71EB">
        <w:rPr>
          <w:sz w:val="28"/>
          <w:szCs w:val="28"/>
        </w:rPr>
        <w:t xml:space="preserve"> наиболее рациональными применительно к конкретным социально-политическим и иным условиям реализации государственной деятельности (например, </w:t>
      </w:r>
      <w:proofErr w:type="spellStart"/>
      <w:r w:rsidRPr="002F71EB">
        <w:rPr>
          <w:sz w:val="28"/>
          <w:szCs w:val="28"/>
        </w:rPr>
        <w:t>минимизирующих</w:t>
      </w:r>
      <w:proofErr w:type="spellEnd"/>
      <w:r w:rsidRPr="002F71EB">
        <w:rPr>
          <w:sz w:val="28"/>
          <w:szCs w:val="28"/>
        </w:rPr>
        <w:t xml:space="preserve"> затраты материальных и финансовых средств для достижения цели государственной информационной политики, сокращающих сроки ее достижения, уменьшающих объемы привлекае</w:t>
      </w:r>
      <w:r w:rsidR="00135BD9">
        <w:rPr>
          <w:sz w:val="28"/>
          <w:szCs w:val="28"/>
        </w:rPr>
        <w:t>мых для этого ресурсов и т.п.)».</w:t>
      </w:r>
      <w:bookmarkStart w:id="0" w:name="_GoBack"/>
      <w:bookmarkEnd w:id="0"/>
      <w:proofErr w:type="gramEnd"/>
    </w:p>
    <w:sectPr w:rsidR="009741F5" w:rsidRPr="002F71EB">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56A" w:rsidRDefault="00E6356A" w:rsidP="00C35B66">
      <w:pPr>
        <w:spacing w:after="0" w:line="240" w:lineRule="auto"/>
      </w:pPr>
      <w:r>
        <w:separator/>
      </w:r>
    </w:p>
  </w:endnote>
  <w:endnote w:type="continuationSeparator" w:id="0">
    <w:p w:rsidR="00E6356A" w:rsidRDefault="00E6356A" w:rsidP="00C3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33005"/>
      <w:docPartObj>
        <w:docPartGallery w:val="Page Numbers (Bottom of Page)"/>
        <w:docPartUnique/>
      </w:docPartObj>
    </w:sdtPr>
    <w:sdtContent>
      <w:p w:rsidR="00C40FF3" w:rsidRDefault="00C40FF3">
        <w:pPr>
          <w:pStyle w:val="ac"/>
          <w:jc w:val="right"/>
        </w:pPr>
        <w:r>
          <w:fldChar w:fldCharType="begin"/>
        </w:r>
        <w:r>
          <w:instrText>PAGE   \* MERGEFORMAT</w:instrText>
        </w:r>
        <w:r>
          <w:fldChar w:fldCharType="separate"/>
        </w:r>
        <w:r w:rsidR="00135BD9">
          <w:rPr>
            <w:noProof/>
          </w:rPr>
          <w:t>35</w:t>
        </w:r>
        <w:r>
          <w:fldChar w:fldCharType="end"/>
        </w:r>
      </w:p>
    </w:sdtContent>
  </w:sdt>
  <w:p w:rsidR="00C40FF3" w:rsidRDefault="00C40FF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56A" w:rsidRDefault="00E6356A" w:rsidP="00C35B66">
      <w:pPr>
        <w:spacing w:after="0" w:line="240" w:lineRule="auto"/>
      </w:pPr>
      <w:r>
        <w:separator/>
      </w:r>
    </w:p>
  </w:footnote>
  <w:footnote w:type="continuationSeparator" w:id="0">
    <w:p w:rsidR="00E6356A" w:rsidRDefault="00E6356A" w:rsidP="00C35B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4pt;height:11.4pt" o:bullet="t">
        <v:imagedata r:id="rId1" o:title="msoC2C6"/>
      </v:shape>
    </w:pict>
  </w:numPicBullet>
  <w:abstractNum w:abstractNumId="0">
    <w:nsid w:val="07BA0E8E"/>
    <w:multiLevelType w:val="hybridMultilevel"/>
    <w:tmpl w:val="43E2808A"/>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26666B3"/>
    <w:multiLevelType w:val="hybridMultilevel"/>
    <w:tmpl w:val="49B05D0C"/>
    <w:lvl w:ilvl="0" w:tplc="7DF0052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2961A4F"/>
    <w:multiLevelType w:val="hybridMultilevel"/>
    <w:tmpl w:val="F7981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23629"/>
    <w:multiLevelType w:val="hybridMultilevel"/>
    <w:tmpl w:val="F85C8ED6"/>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E74B65"/>
    <w:multiLevelType w:val="hybridMultilevel"/>
    <w:tmpl w:val="5A96ABC6"/>
    <w:lvl w:ilvl="0" w:tplc="04190007">
      <w:start w:val="1"/>
      <w:numFmt w:val="bullet"/>
      <w:lvlText w:val=""/>
      <w:lvlPicBulletId w:val="0"/>
      <w:lvlJc w:val="left"/>
      <w:pPr>
        <w:ind w:left="-311" w:hanging="360"/>
      </w:pPr>
      <w:rPr>
        <w:rFonts w:ascii="Symbol" w:hAnsi="Symbol" w:hint="default"/>
      </w:rPr>
    </w:lvl>
    <w:lvl w:ilvl="1" w:tplc="04190003" w:tentative="1">
      <w:start w:val="1"/>
      <w:numFmt w:val="bullet"/>
      <w:lvlText w:val="o"/>
      <w:lvlJc w:val="left"/>
      <w:pPr>
        <w:ind w:left="409" w:hanging="360"/>
      </w:pPr>
      <w:rPr>
        <w:rFonts w:ascii="Courier New" w:hAnsi="Courier New" w:cs="Courier New" w:hint="default"/>
      </w:rPr>
    </w:lvl>
    <w:lvl w:ilvl="2" w:tplc="04190005" w:tentative="1">
      <w:start w:val="1"/>
      <w:numFmt w:val="bullet"/>
      <w:lvlText w:val=""/>
      <w:lvlJc w:val="left"/>
      <w:pPr>
        <w:ind w:left="1129" w:hanging="360"/>
      </w:pPr>
      <w:rPr>
        <w:rFonts w:ascii="Wingdings" w:hAnsi="Wingdings" w:hint="default"/>
      </w:rPr>
    </w:lvl>
    <w:lvl w:ilvl="3" w:tplc="04190001" w:tentative="1">
      <w:start w:val="1"/>
      <w:numFmt w:val="bullet"/>
      <w:lvlText w:val=""/>
      <w:lvlJc w:val="left"/>
      <w:pPr>
        <w:ind w:left="1849" w:hanging="360"/>
      </w:pPr>
      <w:rPr>
        <w:rFonts w:ascii="Symbol" w:hAnsi="Symbol" w:hint="default"/>
      </w:rPr>
    </w:lvl>
    <w:lvl w:ilvl="4" w:tplc="04190003" w:tentative="1">
      <w:start w:val="1"/>
      <w:numFmt w:val="bullet"/>
      <w:lvlText w:val="o"/>
      <w:lvlJc w:val="left"/>
      <w:pPr>
        <w:ind w:left="2569" w:hanging="360"/>
      </w:pPr>
      <w:rPr>
        <w:rFonts w:ascii="Courier New" w:hAnsi="Courier New" w:cs="Courier New" w:hint="default"/>
      </w:rPr>
    </w:lvl>
    <w:lvl w:ilvl="5" w:tplc="04190005" w:tentative="1">
      <w:start w:val="1"/>
      <w:numFmt w:val="bullet"/>
      <w:lvlText w:val=""/>
      <w:lvlJc w:val="left"/>
      <w:pPr>
        <w:ind w:left="3289" w:hanging="360"/>
      </w:pPr>
      <w:rPr>
        <w:rFonts w:ascii="Wingdings" w:hAnsi="Wingdings" w:hint="default"/>
      </w:rPr>
    </w:lvl>
    <w:lvl w:ilvl="6" w:tplc="04190001" w:tentative="1">
      <w:start w:val="1"/>
      <w:numFmt w:val="bullet"/>
      <w:lvlText w:val=""/>
      <w:lvlJc w:val="left"/>
      <w:pPr>
        <w:ind w:left="4009" w:hanging="360"/>
      </w:pPr>
      <w:rPr>
        <w:rFonts w:ascii="Symbol" w:hAnsi="Symbol" w:hint="default"/>
      </w:rPr>
    </w:lvl>
    <w:lvl w:ilvl="7" w:tplc="04190003" w:tentative="1">
      <w:start w:val="1"/>
      <w:numFmt w:val="bullet"/>
      <w:lvlText w:val="o"/>
      <w:lvlJc w:val="left"/>
      <w:pPr>
        <w:ind w:left="4729" w:hanging="360"/>
      </w:pPr>
      <w:rPr>
        <w:rFonts w:ascii="Courier New" w:hAnsi="Courier New" w:cs="Courier New" w:hint="default"/>
      </w:rPr>
    </w:lvl>
    <w:lvl w:ilvl="8" w:tplc="04190005" w:tentative="1">
      <w:start w:val="1"/>
      <w:numFmt w:val="bullet"/>
      <w:lvlText w:val=""/>
      <w:lvlJc w:val="left"/>
      <w:pPr>
        <w:ind w:left="5449" w:hanging="360"/>
      </w:pPr>
      <w:rPr>
        <w:rFonts w:ascii="Wingdings" w:hAnsi="Wingdings" w:hint="default"/>
      </w:rPr>
    </w:lvl>
  </w:abstractNum>
  <w:abstractNum w:abstractNumId="5">
    <w:nsid w:val="2DF96D1A"/>
    <w:multiLevelType w:val="hybridMultilevel"/>
    <w:tmpl w:val="AE962322"/>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349A3988"/>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62E5183"/>
    <w:multiLevelType w:val="multilevel"/>
    <w:tmpl w:val="02AE1FAA"/>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8">
    <w:nsid w:val="41A06C1E"/>
    <w:multiLevelType w:val="hybridMultilevel"/>
    <w:tmpl w:val="2C807FC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07DDC"/>
    <w:multiLevelType w:val="hybridMultilevel"/>
    <w:tmpl w:val="8D5C8F90"/>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6915F50"/>
    <w:multiLevelType w:val="multilevel"/>
    <w:tmpl w:val="8AE644A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77E637C"/>
    <w:multiLevelType w:val="hybridMultilevel"/>
    <w:tmpl w:val="9D74DF26"/>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3547EA7"/>
    <w:multiLevelType w:val="hybridMultilevel"/>
    <w:tmpl w:val="4F04BF0C"/>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39700DC"/>
    <w:multiLevelType w:val="multilevel"/>
    <w:tmpl w:val="308A9092"/>
    <w:lvl w:ilvl="0">
      <w:start w:val="1"/>
      <w:numFmt w:val="decimal"/>
      <w:lvlText w:val="%1"/>
      <w:lvlJc w:val="left"/>
      <w:pPr>
        <w:ind w:left="360" w:hanging="360"/>
      </w:pPr>
      <w:rPr>
        <w:rFonts w:eastAsia="Times New Roman" w:cs="Times New Roman" w:hint="default"/>
        <w:color w:val="auto"/>
        <w:sz w:val="24"/>
      </w:rPr>
    </w:lvl>
    <w:lvl w:ilvl="1">
      <w:start w:val="2"/>
      <w:numFmt w:val="decimal"/>
      <w:lvlText w:val="%1.%2"/>
      <w:lvlJc w:val="left"/>
      <w:pPr>
        <w:ind w:left="360" w:hanging="360"/>
      </w:pPr>
      <w:rPr>
        <w:rFonts w:eastAsia="Times New Roman" w:cs="Times New Roman" w:hint="default"/>
        <w:color w:val="auto"/>
        <w:sz w:val="28"/>
        <w:szCs w:val="28"/>
      </w:rPr>
    </w:lvl>
    <w:lvl w:ilvl="2">
      <w:start w:val="1"/>
      <w:numFmt w:val="decimal"/>
      <w:lvlText w:val="%1.%2.%3"/>
      <w:lvlJc w:val="left"/>
      <w:pPr>
        <w:ind w:left="720" w:hanging="720"/>
      </w:pPr>
      <w:rPr>
        <w:rFonts w:eastAsia="Times New Roman" w:cs="Times New Roman" w:hint="default"/>
        <w:color w:val="auto"/>
        <w:sz w:val="24"/>
      </w:rPr>
    </w:lvl>
    <w:lvl w:ilvl="3">
      <w:start w:val="1"/>
      <w:numFmt w:val="decimal"/>
      <w:lvlText w:val="%1.%2.%3.%4"/>
      <w:lvlJc w:val="left"/>
      <w:pPr>
        <w:ind w:left="1080" w:hanging="1080"/>
      </w:pPr>
      <w:rPr>
        <w:rFonts w:eastAsia="Times New Roman" w:cs="Times New Roman" w:hint="default"/>
        <w:color w:val="auto"/>
        <w:sz w:val="24"/>
      </w:rPr>
    </w:lvl>
    <w:lvl w:ilvl="4">
      <w:start w:val="1"/>
      <w:numFmt w:val="decimal"/>
      <w:lvlText w:val="%1.%2.%3.%4.%5"/>
      <w:lvlJc w:val="left"/>
      <w:pPr>
        <w:ind w:left="1080" w:hanging="1080"/>
      </w:pPr>
      <w:rPr>
        <w:rFonts w:eastAsia="Times New Roman" w:cs="Times New Roman" w:hint="default"/>
        <w:color w:val="auto"/>
        <w:sz w:val="24"/>
      </w:rPr>
    </w:lvl>
    <w:lvl w:ilvl="5">
      <w:start w:val="1"/>
      <w:numFmt w:val="decimal"/>
      <w:lvlText w:val="%1.%2.%3.%4.%5.%6"/>
      <w:lvlJc w:val="left"/>
      <w:pPr>
        <w:ind w:left="1440" w:hanging="1440"/>
      </w:pPr>
      <w:rPr>
        <w:rFonts w:eastAsia="Times New Roman" w:cs="Times New Roman" w:hint="default"/>
        <w:color w:val="auto"/>
        <w:sz w:val="24"/>
      </w:rPr>
    </w:lvl>
    <w:lvl w:ilvl="6">
      <w:start w:val="1"/>
      <w:numFmt w:val="decimal"/>
      <w:lvlText w:val="%1.%2.%3.%4.%5.%6.%7"/>
      <w:lvlJc w:val="left"/>
      <w:pPr>
        <w:ind w:left="1440" w:hanging="1440"/>
      </w:pPr>
      <w:rPr>
        <w:rFonts w:eastAsia="Times New Roman" w:cs="Times New Roman" w:hint="default"/>
        <w:color w:val="auto"/>
        <w:sz w:val="24"/>
      </w:rPr>
    </w:lvl>
    <w:lvl w:ilvl="7">
      <w:start w:val="1"/>
      <w:numFmt w:val="decimal"/>
      <w:lvlText w:val="%1.%2.%3.%4.%5.%6.%7.%8"/>
      <w:lvlJc w:val="left"/>
      <w:pPr>
        <w:ind w:left="1800" w:hanging="1800"/>
      </w:pPr>
      <w:rPr>
        <w:rFonts w:eastAsia="Times New Roman" w:cs="Times New Roman" w:hint="default"/>
        <w:color w:val="auto"/>
        <w:sz w:val="24"/>
      </w:rPr>
    </w:lvl>
    <w:lvl w:ilvl="8">
      <w:start w:val="1"/>
      <w:numFmt w:val="decimal"/>
      <w:lvlText w:val="%1.%2.%3.%4.%5.%6.%7.%8.%9"/>
      <w:lvlJc w:val="left"/>
      <w:pPr>
        <w:ind w:left="2160" w:hanging="2160"/>
      </w:pPr>
      <w:rPr>
        <w:rFonts w:eastAsia="Times New Roman" w:cs="Times New Roman" w:hint="default"/>
        <w:color w:val="auto"/>
        <w:sz w:val="24"/>
      </w:rPr>
    </w:lvl>
  </w:abstractNum>
  <w:abstractNum w:abstractNumId="14">
    <w:nsid w:val="54BF6B99"/>
    <w:multiLevelType w:val="hybridMultilevel"/>
    <w:tmpl w:val="15827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87E1153"/>
    <w:multiLevelType w:val="multilevel"/>
    <w:tmpl w:val="A192CF36"/>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nsid w:val="5AF530B4"/>
    <w:multiLevelType w:val="hybridMultilevel"/>
    <w:tmpl w:val="42ECC20E"/>
    <w:lvl w:ilvl="0" w:tplc="030EA85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D026736"/>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FC97284"/>
    <w:multiLevelType w:val="multilevel"/>
    <w:tmpl w:val="8AE644A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03D4970"/>
    <w:multiLevelType w:val="hybridMultilevel"/>
    <w:tmpl w:val="1B6C56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68956E89"/>
    <w:multiLevelType w:val="multilevel"/>
    <w:tmpl w:val="8AE644A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CAD6EE5"/>
    <w:multiLevelType w:val="multilevel"/>
    <w:tmpl w:val="2612DDF8"/>
    <w:lvl w:ilvl="0">
      <w:start w:val="2"/>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70CE5963"/>
    <w:multiLevelType w:val="hybridMultilevel"/>
    <w:tmpl w:val="41002C2A"/>
    <w:lvl w:ilvl="0" w:tplc="F934C3CE">
      <w:start w:val="4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8"/>
  </w:num>
  <w:num w:numId="5">
    <w:abstractNumId w:val="16"/>
  </w:num>
  <w:num w:numId="6">
    <w:abstractNumId w:val="11"/>
  </w:num>
  <w:num w:numId="7">
    <w:abstractNumId w:val="13"/>
  </w:num>
  <w:num w:numId="8">
    <w:abstractNumId w:val="1"/>
  </w:num>
  <w:num w:numId="9">
    <w:abstractNumId w:val="7"/>
  </w:num>
  <w:num w:numId="10">
    <w:abstractNumId w:val="20"/>
  </w:num>
  <w:num w:numId="11">
    <w:abstractNumId w:val="6"/>
  </w:num>
  <w:num w:numId="12">
    <w:abstractNumId w:val="10"/>
  </w:num>
  <w:num w:numId="13">
    <w:abstractNumId w:val="17"/>
  </w:num>
  <w:num w:numId="14">
    <w:abstractNumId w:val="18"/>
  </w:num>
  <w:num w:numId="15">
    <w:abstractNumId w:val="0"/>
  </w:num>
  <w:num w:numId="16">
    <w:abstractNumId w:val="9"/>
  </w:num>
  <w:num w:numId="17">
    <w:abstractNumId w:val="19"/>
  </w:num>
  <w:num w:numId="18">
    <w:abstractNumId w:val="15"/>
  </w:num>
  <w:num w:numId="19">
    <w:abstractNumId w:val="5"/>
  </w:num>
  <w:num w:numId="20">
    <w:abstractNumId w:val="2"/>
  </w:num>
  <w:num w:numId="21">
    <w:abstractNumId w:val="22"/>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436"/>
    <w:rsid w:val="00040669"/>
    <w:rsid w:val="000550F7"/>
    <w:rsid w:val="00055403"/>
    <w:rsid w:val="00060428"/>
    <w:rsid w:val="0008534B"/>
    <w:rsid w:val="000A2BF4"/>
    <w:rsid w:val="000D3447"/>
    <w:rsid w:val="00135BD9"/>
    <w:rsid w:val="001573EE"/>
    <w:rsid w:val="00162166"/>
    <w:rsid w:val="00164963"/>
    <w:rsid w:val="00167ACF"/>
    <w:rsid w:val="00170B98"/>
    <w:rsid w:val="00187073"/>
    <w:rsid w:val="00193DD2"/>
    <w:rsid w:val="002847E4"/>
    <w:rsid w:val="002B4EB2"/>
    <w:rsid w:val="002F71EB"/>
    <w:rsid w:val="00313868"/>
    <w:rsid w:val="00362175"/>
    <w:rsid w:val="003A7A93"/>
    <w:rsid w:val="003D664B"/>
    <w:rsid w:val="003F2436"/>
    <w:rsid w:val="004035AE"/>
    <w:rsid w:val="004C7704"/>
    <w:rsid w:val="004E13B8"/>
    <w:rsid w:val="004E26C8"/>
    <w:rsid w:val="00512A76"/>
    <w:rsid w:val="00524824"/>
    <w:rsid w:val="005413D4"/>
    <w:rsid w:val="00566FAB"/>
    <w:rsid w:val="005C57D5"/>
    <w:rsid w:val="005E7031"/>
    <w:rsid w:val="00605862"/>
    <w:rsid w:val="00616CE2"/>
    <w:rsid w:val="00621436"/>
    <w:rsid w:val="00636B8F"/>
    <w:rsid w:val="006548FB"/>
    <w:rsid w:val="00666630"/>
    <w:rsid w:val="00673DD2"/>
    <w:rsid w:val="00683A2B"/>
    <w:rsid w:val="006C4100"/>
    <w:rsid w:val="006F2B24"/>
    <w:rsid w:val="00713265"/>
    <w:rsid w:val="00752148"/>
    <w:rsid w:val="00787D4A"/>
    <w:rsid w:val="007A33DA"/>
    <w:rsid w:val="007C558D"/>
    <w:rsid w:val="00831A02"/>
    <w:rsid w:val="00837402"/>
    <w:rsid w:val="008927DF"/>
    <w:rsid w:val="0089736D"/>
    <w:rsid w:val="009210E3"/>
    <w:rsid w:val="00923E3D"/>
    <w:rsid w:val="00955819"/>
    <w:rsid w:val="009741F5"/>
    <w:rsid w:val="00991662"/>
    <w:rsid w:val="00A11995"/>
    <w:rsid w:val="00A23081"/>
    <w:rsid w:val="00A7536E"/>
    <w:rsid w:val="00A75537"/>
    <w:rsid w:val="00AA6781"/>
    <w:rsid w:val="00AE4941"/>
    <w:rsid w:val="00AE499B"/>
    <w:rsid w:val="00B178AE"/>
    <w:rsid w:val="00B3115A"/>
    <w:rsid w:val="00B3662B"/>
    <w:rsid w:val="00B85E35"/>
    <w:rsid w:val="00B90EB9"/>
    <w:rsid w:val="00BB2304"/>
    <w:rsid w:val="00BB46AB"/>
    <w:rsid w:val="00BE095B"/>
    <w:rsid w:val="00BF593D"/>
    <w:rsid w:val="00C337DB"/>
    <w:rsid w:val="00C35B66"/>
    <w:rsid w:val="00C40FF3"/>
    <w:rsid w:val="00C46917"/>
    <w:rsid w:val="00CB6663"/>
    <w:rsid w:val="00D05459"/>
    <w:rsid w:val="00D23830"/>
    <w:rsid w:val="00D26A67"/>
    <w:rsid w:val="00D632F6"/>
    <w:rsid w:val="00DC2E77"/>
    <w:rsid w:val="00DD6CB0"/>
    <w:rsid w:val="00E222CA"/>
    <w:rsid w:val="00E24BC8"/>
    <w:rsid w:val="00E252DC"/>
    <w:rsid w:val="00E50704"/>
    <w:rsid w:val="00E61B52"/>
    <w:rsid w:val="00E6356A"/>
    <w:rsid w:val="00E72A39"/>
    <w:rsid w:val="00E9541C"/>
    <w:rsid w:val="00ED7313"/>
    <w:rsid w:val="00F00C2A"/>
    <w:rsid w:val="00F32533"/>
    <w:rsid w:val="00F43F6D"/>
    <w:rsid w:val="00F67F4B"/>
    <w:rsid w:val="00F86861"/>
    <w:rsid w:val="00FC5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09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55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uiPriority w:val="99"/>
    <w:unhideWhenUsed/>
    <w:rsid w:val="00512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512A76"/>
    <w:rPr>
      <w:b/>
      <w:bCs/>
    </w:rPr>
  </w:style>
  <w:style w:type="paragraph" w:styleId="a5">
    <w:name w:val="Body Text"/>
    <w:basedOn w:val="a"/>
    <w:link w:val="a6"/>
    <w:rsid w:val="00512A7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512A76"/>
    <w:rPr>
      <w:rFonts w:ascii="Times New Roman" w:eastAsia="Times New Roman" w:hAnsi="Times New Roman" w:cs="Times New Roman"/>
      <w:sz w:val="28"/>
      <w:szCs w:val="20"/>
      <w:lang w:eastAsia="ru-RU"/>
    </w:rPr>
  </w:style>
  <w:style w:type="paragraph" w:customStyle="1" w:styleId="a7">
    <w:name w:val="Диссертация"/>
    <w:basedOn w:val="3"/>
    <w:rsid w:val="00512A76"/>
    <w:pPr>
      <w:spacing w:before="120" w:after="0" w:line="320" w:lineRule="exact"/>
      <w:ind w:left="0" w:firstLine="454"/>
      <w:jc w:val="both"/>
    </w:pPr>
    <w:rPr>
      <w:rFonts w:ascii="Times New Roman" w:eastAsia="Times New Roman" w:hAnsi="Times New Roman" w:cs="Times New Roman"/>
      <w:spacing w:val="20"/>
      <w:sz w:val="28"/>
      <w:szCs w:val="20"/>
      <w:lang w:eastAsia="ru-RU"/>
    </w:rPr>
  </w:style>
  <w:style w:type="paragraph" w:customStyle="1" w:styleId="31">
    <w:name w:val="Основной текст 31"/>
    <w:basedOn w:val="a"/>
    <w:rsid w:val="00512A7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12A76"/>
    <w:pPr>
      <w:spacing w:after="120"/>
      <w:ind w:left="283"/>
    </w:pPr>
    <w:rPr>
      <w:sz w:val="16"/>
      <w:szCs w:val="16"/>
    </w:rPr>
  </w:style>
  <w:style w:type="character" w:customStyle="1" w:styleId="30">
    <w:name w:val="Основной текст с отступом 3 Знак"/>
    <w:basedOn w:val="a0"/>
    <w:link w:val="3"/>
    <w:uiPriority w:val="99"/>
    <w:semiHidden/>
    <w:rsid w:val="00512A76"/>
    <w:rPr>
      <w:sz w:val="16"/>
      <w:szCs w:val="16"/>
    </w:rPr>
  </w:style>
  <w:style w:type="paragraph" w:styleId="a8">
    <w:name w:val="List Paragraph"/>
    <w:aliases w:val="без абзаца,ПАРАГРАФ,маркированный"/>
    <w:basedOn w:val="a"/>
    <w:link w:val="a9"/>
    <w:uiPriority w:val="34"/>
    <w:qFormat/>
    <w:rsid w:val="00F67F4B"/>
    <w:pPr>
      <w:spacing w:after="200" w:line="276" w:lineRule="auto"/>
      <w:ind w:left="720"/>
      <w:contextualSpacing/>
    </w:pPr>
    <w:rPr>
      <w:rFonts w:ascii="Calibri" w:eastAsia="Calibri" w:hAnsi="Calibri" w:cs="Times New Roman"/>
      <w:sz w:val="20"/>
      <w:szCs w:val="20"/>
      <w:lang w:val="x-none" w:eastAsia="x-none"/>
    </w:rPr>
  </w:style>
  <w:style w:type="character" w:customStyle="1" w:styleId="a9">
    <w:name w:val="Абзац списка Знак"/>
    <w:aliases w:val="без абзаца Знак,ПАРАГРАФ Знак,маркированный Знак"/>
    <w:link w:val="a8"/>
    <w:uiPriority w:val="34"/>
    <w:rsid w:val="00F67F4B"/>
    <w:rPr>
      <w:rFonts w:ascii="Calibri" w:eastAsia="Calibri" w:hAnsi="Calibri" w:cs="Times New Roman"/>
      <w:sz w:val="20"/>
      <w:szCs w:val="20"/>
      <w:lang w:val="x-none" w:eastAsia="x-none"/>
    </w:rPr>
  </w:style>
  <w:style w:type="character" w:customStyle="1" w:styleId="ng-news-text">
    <w:name w:val="ng-news-text"/>
    <w:rsid w:val="002B4EB2"/>
  </w:style>
  <w:style w:type="paragraph" w:customStyle="1" w:styleId="1518">
    <w:name w:val="Стиль 15 пт Междустр.интервал:  точно 18 пт"/>
    <w:basedOn w:val="a"/>
    <w:rsid w:val="00FC52E0"/>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s0">
    <w:name w:val="s0"/>
    <w:rsid w:val="009741F5"/>
    <w:rPr>
      <w:rFonts w:ascii="Times New Roman" w:hAnsi="Times New Roman" w:cs="Times New Roman" w:hint="default"/>
      <w:b w:val="0"/>
      <w:bCs w:val="0"/>
      <w:i w:val="0"/>
      <w:iCs w:val="0"/>
      <w:strike w:val="0"/>
      <w:dstrike w:val="0"/>
      <w:color w:val="000000"/>
      <w:sz w:val="24"/>
      <w:szCs w:val="24"/>
      <w:u w:val="none"/>
      <w:effect w:val="none"/>
    </w:rPr>
  </w:style>
  <w:style w:type="paragraph" w:styleId="aa">
    <w:name w:val="header"/>
    <w:basedOn w:val="a"/>
    <w:link w:val="ab"/>
    <w:uiPriority w:val="99"/>
    <w:unhideWhenUsed/>
    <w:rsid w:val="00C35B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35B66"/>
  </w:style>
  <w:style w:type="paragraph" w:styleId="ac">
    <w:name w:val="footer"/>
    <w:basedOn w:val="a"/>
    <w:link w:val="ad"/>
    <w:uiPriority w:val="99"/>
    <w:unhideWhenUsed/>
    <w:rsid w:val="00C35B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35B66"/>
  </w:style>
  <w:style w:type="character" w:customStyle="1" w:styleId="10">
    <w:name w:val="Заголовок 1 Знак"/>
    <w:basedOn w:val="a0"/>
    <w:link w:val="1"/>
    <w:uiPriority w:val="9"/>
    <w:rsid w:val="00BE095B"/>
    <w:rPr>
      <w:rFonts w:ascii="Times New Roman" w:eastAsia="Times New Roman" w:hAnsi="Times New Roman" w:cs="Times New Roman"/>
      <w:b/>
      <w:bCs/>
      <w:kern w:val="36"/>
      <w:sz w:val="48"/>
      <w:szCs w:val="48"/>
      <w:lang w:eastAsia="ru-RU"/>
    </w:rPr>
  </w:style>
  <w:style w:type="character" w:styleId="ae">
    <w:name w:val="Hyperlink"/>
    <w:basedOn w:val="a0"/>
    <w:unhideWhenUsed/>
    <w:rsid w:val="00BE095B"/>
    <w:rPr>
      <w:color w:val="0000FF"/>
      <w:u w:val="single"/>
    </w:rPr>
  </w:style>
  <w:style w:type="paragraph" w:customStyle="1" w:styleId="11">
    <w:name w:val="Название объекта1"/>
    <w:basedOn w:val="a"/>
    <w:rsid w:val="00BE0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BE0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55403"/>
    <w:rPr>
      <w:rFonts w:asciiTheme="majorHAnsi" w:eastAsiaTheme="majorEastAsia" w:hAnsiTheme="majorHAnsi" w:cstheme="majorBidi"/>
      <w:color w:val="2E74B5" w:themeColor="accent1" w:themeShade="BF"/>
      <w:sz w:val="26"/>
      <w:szCs w:val="26"/>
    </w:rPr>
  </w:style>
  <w:style w:type="paragraph" w:styleId="af">
    <w:name w:val="Body Text Indent"/>
    <w:basedOn w:val="a"/>
    <w:link w:val="af0"/>
    <w:uiPriority w:val="99"/>
    <w:semiHidden/>
    <w:unhideWhenUsed/>
    <w:rsid w:val="00055403"/>
    <w:pPr>
      <w:spacing w:after="120"/>
      <w:ind w:left="283"/>
    </w:pPr>
  </w:style>
  <w:style w:type="character" w:customStyle="1" w:styleId="af0">
    <w:name w:val="Основной текст с отступом Знак"/>
    <w:basedOn w:val="a0"/>
    <w:link w:val="af"/>
    <w:uiPriority w:val="99"/>
    <w:semiHidden/>
    <w:rsid w:val="00055403"/>
  </w:style>
  <w:style w:type="character" w:customStyle="1" w:styleId="apple-converted-space">
    <w:name w:val="apple-converted-space"/>
    <w:basedOn w:val="a0"/>
    <w:rsid w:val="00055403"/>
  </w:style>
  <w:style w:type="character" w:customStyle="1" w:styleId="grame">
    <w:name w:val="grame"/>
    <w:basedOn w:val="a0"/>
    <w:rsid w:val="00055403"/>
  </w:style>
  <w:style w:type="character" w:styleId="af1">
    <w:name w:val="Emphasis"/>
    <w:uiPriority w:val="20"/>
    <w:qFormat/>
    <w:rsid w:val="00055403"/>
    <w:rPr>
      <w:rFonts w:cs="Times New Roman"/>
      <w:i/>
    </w:rPr>
  </w:style>
  <w:style w:type="paragraph" w:styleId="af2">
    <w:name w:val="No Spacing"/>
    <w:link w:val="af3"/>
    <w:uiPriority w:val="1"/>
    <w:qFormat/>
    <w:rsid w:val="00055403"/>
    <w:pPr>
      <w:spacing w:after="0" w:line="240" w:lineRule="auto"/>
      <w:ind w:firstLine="567"/>
      <w:jc w:val="both"/>
    </w:pPr>
    <w:rPr>
      <w:rFonts w:ascii="Calibri" w:eastAsia="Calibri" w:hAnsi="Calibri" w:cs="Times New Roman"/>
    </w:rPr>
  </w:style>
  <w:style w:type="character" w:customStyle="1" w:styleId="af3">
    <w:name w:val="Без интервала Знак"/>
    <w:link w:val="af2"/>
    <w:uiPriority w:val="1"/>
    <w:rsid w:val="00055403"/>
    <w:rPr>
      <w:rFonts w:ascii="Calibri" w:eastAsia="Calibri" w:hAnsi="Calibri" w:cs="Times New Roman"/>
    </w:rPr>
  </w:style>
  <w:style w:type="paragraph" w:styleId="af4">
    <w:name w:val="Balloon Text"/>
    <w:basedOn w:val="a"/>
    <w:link w:val="af5"/>
    <w:uiPriority w:val="99"/>
    <w:semiHidden/>
    <w:unhideWhenUsed/>
    <w:rsid w:val="00135BD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35B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E09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055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Знак Знак Char Знак,Знак Знак Знак Знак1 Char Знак,Знак Знак Знак Знак Знак Char Знак,Обычный (Web) Знак1 Char Знак,Знак Знак Знак2 Char Знак,Основной шрифт абзаца Знак Знак Char Знак"/>
    <w:basedOn w:val="a"/>
    <w:uiPriority w:val="99"/>
    <w:unhideWhenUsed/>
    <w:rsid w:val="00512A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512A76"/>
    <w:rPr>
      <w:b/>
      <w:bCs/>
    </w:rPr>
  </w:style>
  <w:style w:type="paragraph" w:styleId="a5">
    <w:name w:val="Body Text"/>
    <w:basedOn w:val="a"/>
    <w:link w:val="a6"/>
    <w:rsid w:val="00512A76"/>
    <w:pPr>
      <w:spacing w:after="0" w:line="240" w:lineRule="auto"/>
      <w:jc w:val="both"/>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rsid w:val="00512A76"/>
    <w:rPr>
      <w:rFonts w:ascii="Times New Roman" w:eastAsia="Times New Roman" w:hAnsi="Times New Roman" w:cs="Times New Roman"/>
      <w:sz w:val="28"/>
      <w:szCs w:val="20"/>
      <w:lang w:eastAsia="ru-RU"/>
    </w:rPr>
  </w:style>
  <w:style w:type="paragraph" w:customStyle="1" w:styleId="a7">
    <w:name w:val="Диссертация"/>
    <w:basedOn w:val="3"/>
    <w:rsid w:val="00512A76"/>
    <w:pPr>
      <w:spacing w:before="120" w:after="0" w:line="320" w:lineRule="exact"/>
      <w:ind w:left="0" w:firstLine="454"/>
      <w:jc w:val="both"/>
    </w:pPr>
    <w:rPr>
      <w:rFonts w:ascii="Times New Roman" w:eastAsia="Times New Roman" w:hAnsi="Times New Roman" w:cs="Times New Roman"/>
      <w:spacing w:val="20"/>
      <w:sz w:val="28"/>
      <w:szCs w:val="20"/>
      <w:lang w:eastAsia="ru-RU"/>
    </w:rPr>
  </w:style>
  <w:style w:type="paragraph" w:customStyle="1" w:styleId="31">
    <w:name w:val="Основной текст 31"/>
    <w:basedOn w:val="a"/>
    <w:rsid w:val="00512A76"/>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styleId="3">
    <w:name w:val="Body Text Indent 3"/>
    <w:basedOn w:val="a"/>
    <w:link w:val="30"/>
    <w:uiPriority w:val="99"/>
    <w:semiHidden/>
    <w:unhideWhenUsed/>
    <w:rsid w:val="00512A76"/>
    <w:pPr>
      <w:spacing w:after="120"/>
      <w:ind w:left="283"/>
    </w:pPr>
    <w:rPr>
      <w:sz w:val="16"/>
      <w:szCs w:val="16"/>
    </w:rPr>
  </w:style>
  <w:style w:type="character" w:customStyle="1" w:styleId="30">
    <w:name w:val="Основной текст с отступом 3 Знак"/>
    <w:basedOn w:val="a0"/>
    <w:link w:val="3"/>
    <w:uiPriority w:val="99"/>
    <w:semiHidden/>
    <w:rsid w:val="00512A76"/>
    <w:rPr>
      <w:sz w:val="16"/>
      <w:szCs w:val="16"/>
    </w:rPr>
  </w:style>
  <w:style w:type="paragraph" w:styleId="a8">
    <w:name w:val="List Paragraph"/>
    <w:aliases w:val="без абзаца,ПАРАГРАФ,маркированный"/>
    <w:basedOn w:val="a"/>
    <w:link w:val="a9"/>
    <w:uiPriority w:val="34"/>
    <w:qFormat/>
    <w:rsid w:val="00F67F4B"/>
    <w:pPr>
      <w:spacing w:after="200" w:line="276" w:lineRule="auto"/>
      <w:ind w:left="720"/>
      <w:contextualSpacing/>
    </w:pPr>
    <w:rPr>
      <w:rFonts w:ascii="Calibri" w:eastAsia="Calibri" w:hAnsi="Calibri" w:cs="Times New Roman"/>
      <w:sz w:val="20"/>
      <w:szCs w:val="20"/>
      <w:lang w:val="x-none" w:eastAsia="x-none"/>
    </w:rPr>
  </w:style>
  <w:style w:type="character" w:customStyle="1" w:styleId="a9">
    <w:name w:val="Абзац списка Знак"/>
    <w:aliases w:val="без абзаца Знак,ПАРАГРАФ Знак,маркированный Знак"/>
    <w:link w:val="a8"/>
    <w:uiPriority w:val="34"/>
    <w:rsid w:val="00F67F4B"/>
    <w:rPr>
      <w:rFonts w:ascii="Calibri" w:eastAsia="Calibri" w:hAnsi="Calibri" w:cs="Times New Roman"/>
      <w:sz w:val="20"/>
      <w:szCs w:val="20"/>
      <w:lang w:val="x-none" w:eastAsia="x-none"/>
    </w:rPr>
  </w:style>
  <w:style w:type="character" w:customStyle="1" w:styleId="ng-news-text">
    <w:name w:val="ng-news-text"/>
    <w:rsid w:val="002B4EB2"/>
  </w:style>
  <w:style w:type="paragraph" w:customStyle="1" w:styleId="1518">
    <w:name w:val="Стиль 15 пт Междустр.интервал:  точно 18 пт"/>
    <w:basedOn w:val="a"/>
    <w:rsid w:val="00FC52E0"/>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s0">
    <w:name w:val="s0"/>
    <w:rsid w:val="009741F5"/>
    <w:rPr>
      <w:rFonts w:ascii="Times New Roman" w:hAnsi="Times New Roman" w:cs="Times New Roman" w:hint="default"/>
      <w:b w:val="0"/>
      <w:bCs w:val="0"/>
      <w:i w:val="0"/>
      <w:iCs w:val="0"/>
      <w:strike w:val="0"/>
      <w:dstrike w:val="0"/>
      <w:color w:val="000000"/>
      <w:sz w:val="24"/>
      <w:szCs w:val="24"/>
      <w:u w:val="none"/>
      <w:effect w:val="none"/>
    </w:rPr>
  </w:style>
  <w:style w:type="paragraph" w:styleId="aa">
    <w:name w:val="header"/>
    <w:basedOn w:val="a"/>
    <w:link w:val="ab"/>
    <w:uiPriority w:val="99"/>
    <w:unhideWhenUsed/>
    <w:rsid w:val="00C35B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35B66"/>
  </w:style>
  <w:style w:type="paragraph" w:styleId="ac">
    <w:name w:val="footer"/>
    <w:basedOn w:val="a"/>
    <w:link w:val="ad"/>
    <w:uiPriority w:val="99"/>
    <w:unhideWhenUsed/>
    <w:rsid w:val="00C35B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35B66"/>
  </w:style>
  <w:style w:type="character" w:customStyle="1" w:styleId="10">
    <w:name w:val="Заголовок 1 Знак"/>
    <w:basedOn w:val="a0"/>
    <w:link w:val="1"/>
    <w:uiPriority w:val="9"/>
    <w:rsid w:val="00BE095B"/>
    <w:rPr>
      <w:rFonts w:ascii="Times New Roman" w:eastAsia="Times New Roman" w:hAnsi="Times New Roman" w:cs="Times New Roman"/>
      <w:b/>
      <w:bCs/>
      <w:kern w:val="36"/>
      <w:sz w:val="48"/>
      <w:szCs w:val="48"/>
      <w:lang w:eastAsia="ru-RU"/>
    </w:rPr>
  </w:style>
  <w:style w:type="character" w:styleId="ae">
    <w:name w:val="Hyperlink"/>
    <w:basedOn w:val="a0"/>
    <w:unhideWhenUsed/>
    <w:rsid w:val="00BE095B"/>
    <w:rPr>
      <w:color w:val="0000FF"/>
      <w:u w:val="single"/>
    </w:rPr>
  </w:style>
  <w:style w:type="paragraph" w:customStyle="1" w:styleId="11">
    <w:name w:val="Название объекта1"/>
    <w:basedOn w:val="a"/>
    <w:rsid w:val="00BE09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
    <w:name w:val="author"/>
    <w:basedOn w:val="a"/>
    <w:rsid w:val="00BE09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055403"/>
    <w:rPr>
      <w:rFonts w:asciiTheme="majorHAnsi" w:eastAsiaTheme="majorEastAsia" w:hAnsiTheme="majorHAnsi" w:cstheme="majorBidi"/>
      <w:color w:val="2E74B5" w:themeColor="accent1" w:themeShade="BF"/>
      <w:sz w:val="26"/>
      <w:szCs w:val="26"/>
    </w:rPr>
  </w:style>
  <w:style w:type="paragraph" w:styleId="af">
    <w:name w:val="Body Text Indent"/>
    <w:basedOn w:val="a"/>
    <w:link w:val="af0"/>
    <w:uiPriority w:val="99"/>
    <w:semiHidden/>
    <w:unhideWhenUsed/>
    <w:rsid w:val="00055403"/>
    <w:pPr>
      <w:spacing w:after="120"/>
      <w:ind w:left="283"/>
    </w:pPr>
  </w:style>
  <w:style w:type="character" w:customStyle="1" w:styleId="af0">
    <w:name w:val="Основной текст с отступом Знак"/>
    <w:basedOn w:val="a0"/>
    <w:link w:val="af"/>
    <w:uiPriority w:val="99"/>
    <w:semiHidden/>
    <w:rsid w:val="00055403"/>
  </w:style>
  <w:style w:type="character" w:customStyle="1" w:styleId="apple-converted-space">
    <w:name w:val="apple-converted-space"/>
    <w:basedOn w:val="a0"/>
    <w:rsid w:val="00055403"/>
  </w:style>
  <w:style w:type="character" w:customStyle="1" w:styleId="grame">
    <w:name w:val="grame"/>
    <w:basedOn w:val="a0"/>
    <w:rsid w:val="00055403"/>
  </w:style>
  <w:style w:type="character" w:styleId="af1">
    <w:name w:val="Emphasis"/>
    <w:uiPriority w:val="20"/>
    <w:qFormat/>
    <w:rsid w:val="00055403"/>
    <w:rPr>
      <w:rFonts w:cs="Times New Roman"/>
      <w:i/>
    </w:rPr>
  </w:style>
  <w:style w:type="paragraph" w:styleId="af2">
    <w:name w:val="No Spacing"/>
    <w:link w:val="af3"/>
    <w:uiPriority w:val="1"/>
    <w:qFormat/>
    <w:rsid w:val="00055403"/>
    <w:pPr>
      <w:spacing w:after="0" w:line="240" w:lineRule="auto"/>
      <w:ind w:firstLine="567"/>
      <w:jc w:val="both"/>
    </w:pPr>
    <w:rPr>
      <w:rFonts w:ascii="Calibri" w:eastAsia="Calibri" w:hAnsi="Calibri" w:cs="Times New Roman"/>
    </w:rPr>
  </w:style>
  <w:style w:type="character" w:customStyle="1" w:styleId="af3">
    <w:name w:val="Без интервала Знак"/>
    <w:link w:val="af2"/>
    <w:uiPriority w:val="1"/>
    <w:rsid w:val="00055403"/>
    <w:rPr>
      <w:rFonts w:ascii="Calibri" w:eastAsia="Calibri" w:hAnsi="Calibri" w:cs="Times New Roman"/>
    </w:rPr>
  </w:style>
  <w:style w:type="paragraph" w:styleId="af4">
    <w:name w:val="Balloon Text"/>
    <w:basedOn w:val="a"/>
    <w:link w:val="af5"/>
    <w:uiPriority w:val="99"/>
    <w:semiHidden/>
    <w:unhideWhenUsed/>
    <w:rsid w:val="00135BD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35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773647">
      <w:bodyDiv w:val="1"/>
      <w:marLeft w:val="0"/>
      <w:marRight w:val="0"/>
      <w:marTop w:val="0"/>
      <w:marBottom w:val="0"/>
      <w:divBdr>
        <w:top w:val="none" w:sz="0" w:space="0" w:color="auto"/>
        <w:left w:val="none" w:sz="0" w:space="0" w:color="auto"/>
        <w:bottom w:val="none" w:sz="0" w:space="0" w:color="auto"/>
        <w:right w:val="none" w:sz="0" w:space="0" w:color="auto"/>
      </w:divBdr>
      <w:divsChild>
        <w:div w:id="1023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ji/10056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ru.wikipedia.org/wiki/1950"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35</Pages>
  <Words>13698</Words>
  <Characters>78085</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Turjamal</cp:lastModifiedBy>
  <cp:revision>4</cp:revision>
  <dcterms:created xsi:type="dcterms:W3CDTF">2018-01-17T09:07:00Z</dcterms:created>
  <dcterms:modified xsi:type="dcterms:W3CDTF">2018-01-17T09:17:00Z</dcterms:modified>
</cp:coreProperties>
</file>